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DD4C" w14:textId="77777777" w:rsidR="00F53A17" w:rsidRPr="00FD29A9" w:rsidRDefault="008E4213">
      <w:pPr>
        <w:spacing w:after="330"/>
        <w:ind w:left="182" w:hanging="10"/>
        <w:jc w:val="center"/>
        <w:rPr>
          <w:rFonts w:ascii="Times New Roman" w:hAnsi="Times New Roman" w:cs="Times New Roman"/>
        </w:rPr>
      </w:pPr>
      <w:r w:rsidRPr="00FD29A9">
        <w:rPr>
          <w:rFonts w:ascii="Times New Roman" w:eastAsia="Century Schoolbook" w:hAnsi="Times New Roman" w:cs="Times New Roman"/>
          <w:b/>
          <w:sz w:val="28"/>
        </w:rPr>
        <w:t>Freedom of Information Act Detailed Itemization of Fees</w:t>
      </w:r>
    </w:p>
    <w:p w14:paraId="1A64A2A0" w14:textId="7C7592C8" w:rsidR="00F53A17" w:rsidRPr="00FD29A9" w:rsidRDefault="008E4213">
      <w:pPr>
        <w:tabs>
          <w:tab w:val="center" w:pos="8293"/>
        </w:tabs>
        <w:spacing w:after="50"/>
        <w:rPr>
          <w:rFonts w:ascii="Times New Roman" w:hAnsi="Times New Roman" w:cs="Times New Roman"/>
        </w:rPr>
      </w:pPr>
      <w:r w:rsidRPr="00FD29A9">
        <w:rPr>
          <w:rFonts w:ascii="Times New Roman" w:eastAsia="Century Schoolbook" w:hAnsi="Times New Roman" w:cs="Times New Roman"/>
          <w:sz w:val="24"/>
        </w:rPr>
        <w:t xml:space="preserve">Requester’s name and address: </w:t>
      </w:r>
      <w:r w:rsidRPr="00FD29A9">
        <w:rPr>
          <w:rFonts w:ascii="Times New Roman" w:eastAsia="Century Schoolbook" w:hAnsi="Times New Roman" w:cs="Times New Roman"/>
          <w:sz w:val="24"/>
        </w:rPr>
        <w:tab/>
        <w:t xml:space="preserve">Dated: </w:t>
      </w:r>
      <w:r w:rsidR="00A157CA">
        <w:rPr>
          <w:rFonts w:ascii="Times New Roman" w:eastAsia="Century Schoolbook" w:hAnsi="Times New Roman" w:cs="Times New Roman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A157CA">
        <w:rPr>
          <w:rFonts w:ascii="Times New Roman" w:eastAsia="Century Schoolbook" w:hAnsi="Times New Roman" w:cs="Times New Roman"/>
          <w:sz w:val="24"/>
        </w:rPr>
        <w:instrText xml:space="preserve"> FORMTEXT </w:instrText>
      </w:r>
      <w:r w:rsidR="00A157CA">
        <w:rPr>
          <w:rFonts w:ascii="Times New Roman" w:eastAsia="Century Schoolbook" w:hAnsi="Times New Roman" w:cs="Times New Roman"/>
          <w:sz w:val="24"/>
        </w:rPr>
      </w:r>
      <w:r w:rsidR="00A157CA">
        <w:rPr>
          <w:rFonts w:ascii="Times New Roman" w:eastAsia="Century Schoolbook" w:hAnsi="Times New Roman" w:cs="Times New Roman"/>
          <w:sz w:val="24"/>
        </w:rPr>
        <w:fldChar w:fldCharType="separate"/>
      </w:r>
      <w:r w:rsidR="00A157CA">
        <w:rPr>
          <w:rFonts w:ascii="Times New Roman" w:eastAsia="Century Schoolbook" w:hAnsi="Times New Roman" w:cs="Times New Roman"/>
          <w:noProof/>
          <w:sz w:val="24"/>
        </w:rPr>
        <w:t> </w:t>
      </w:r>
      <w:r w:rsidR="00A157CA">
        <w:rPr>
          <w:rFonts w:ascii="Times New Roman" w:eastAsia="Century Schoolbook" w:hAnsi="Times New Roman" w:cs="Times New Roman"/>
          <w:noProof/>
          <w:sz w:val="24"/>
        </w:rPr>
        <w:t> </w:t>
      </w:r>
      <w:r w:rsidR="00A157CA">
        <w:rPr>
          <w:rFonts w:ascii="Times New Roman" w:eastAsia="Century Schoolbook" w:hAnsi="Times New Roman" w:cs="Times New Roman"/>
          <w:noProof/>
          <w:sz w:val="24"/>
        </w:rPr>
        <w:t> </w:t>
      </w:r>
      <w:r w:rsidR="00A157CA">
        <w:rPr>
          <w:rFonts w:ascii="Times New Roman" w:eastAsia="Century Schoolbook" w:hAnsi="Times New Roman" w:cs="Times New Roman"/>
          <w:noProof/>
          <w:sz w:val="24"/>
        </w:rPr>
        <w:t> </w:t>
      </w:r>
      <w:r w:rsidR="00A157CA">
        <w:rPr>
          <w:rFonts w:ascii="Times New Roman" w:eastAsia="Century Schoolbook" w:hAnsi="Times New Roman" w:cs="Times New Roman"/>
          <w:noProof/>
          <w:sz w:val="24"/>
        </w:rPr>
        <w:t> </w:t>
      </w:r>
      <w:r w:rsidR="00A157CA">
        <w:rPr>
          <w:rFonts w:ascii="Times New Roman" w:eastAsia="Century Schoolbook" w:hAnsi="Times New Roman" w:cs="Times New Roman"/>
          <w:sz w:val="24"/>
        </w:rPr>
        <w:fldChar w:fldCharType="end"/>
      </w:r>
      <w:bookmarkEnd w:id="0"/>
    </w:p>
    <w:p w14:paraId="21BF8AD3" w14:textId="4E1DDECF" w:rsidR="00F53A17" w:rsidRPr="00FD29A9" w:rsidRDefault="008E4213">
      <w:pPr>
        <w:spacing w:after="0"/>
        <w:jc w:val="both"/>
        <w:rPr>
          <w:rFonts w:ascii="Times New Roman" w:hAnsi="Times New Roman" w:cs="Times New Roman"/>
        </w:rPr>
      </w:pPr>
      <w:r w:rsidRPr="00FD29A9">
        <w:rPr>
          <w:rFonts w:ascii="Times New Roman" w:eastAsia="Century Schoolbook" w:hAnsi="Times New Roman" w:cs="Times New Roman"/>
          <w:sz w:val="28"/>
        </w:rPr>
        <w:t xml:space="preserve"> </w:t>
      </w:r>
      <w:r w:rsidR="00A157CA">
        <w:rPr>
          <w:rFonts w:ascii="Times New Roman" w:eastAsia="Century Schoolbook" w:hAnsi="Times New Roman" w:cs="Times New Roman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157CA">
        <w:rPr>
          <w:rFonts w:ascii="Times New Roman" w:eastAsia="Century Schoolbook" w:hAnsi="Times New Roman" w:cs="Times New Roman"/>
          <w:sz w:val="28"/>
        </w:rPr>
        <w:instrText xml:space="preserve"> FORMTEXT </w:instrText>
      </w:r>
      <w:r w:rsidR="00A157CA">
        <w:rPr>
          <w:rFonts w:ascii="Times New Roman" w:eastAsia="Century Schoolbook" w:hAnsi="Times New Roman" w:cs="Times New Roman"/>
          <w:sz w:val="28"/>
        </w:rPr>
      </w:r>
      <w:r w:rsidR="00A157CA">
        <w:rPr>
          <w:rFonts w:ascii="Times New Roman" w:eastAsia="Century Schoolbook" w:hAnsi="Times New Roman" w:cs="Times New Roman"/>
          <w:sz w:val="28"/>
        </w:rPr>
        <w:fldChar w:fldCharType="separate"/>
      </w:r>
      <w:r w:rsidR="00A157CA">
        <w:rPr>
          <w:rFonts w:ascii="Times New Roman" w:eastAsia="Century Schoolbook" w:hAnsi="Times New Roman" w:cs="Times New Roman"/>
          <w:noProof/>
          <w:sz w:val="28"/>
        </w:rPr>
        <w:t> </w:t>
      </w:r>
      <w:r w:rsidR="00A157CA">
        <w:rPr>
          <w:rFonts w:ascii="Times New Roman" w:eastAsia="Century Schoolbook" w:hAnsi="Times New Roman" w:cs="Times New Roman"/>
          <w:noProof/>
          <w:sz w:val="28"/>
        </w:rPr>
        <w:t> </w:t>
      </w:r>
      <w:r w:rsidR="00A157CA">
        <w:rPr>
          <w:rFonts w:ascii="Times New Roman" w:eastAsia="Century Schoolbook" w:hAnsi="Times New Roman" w:cs="Times New Roman"/>
          <w:noProof/>
          <w:sz w:val="28"/>
        </w:rPr>
        <w:t> </w:t>
      </w:r>
      <w:r w:rsidR="00A157CA">
        <w:rPr>
          <w:rFonts w:ascii="Times New Roman" w:eastAsia="Century Schoolbook" w:hAnsi="Times New Roman" w:cs="Times New Roman"/>
          <w:noProof/>
          <w:sz w:val="28"/>
        </w:rPr>
        <w:t> </w:t>
      </w:r>
      <w:r w:rsidR="00A157CA">
        <w:rPr>
          <w:rFonts w:ascii="Times New Roman" w:eastAsia="Century Schoolbook" w:hAnsi="Times New Roman" w:cs="Times New Roman"/>
          <w:noProof/>
          <w:sz w:val="28"/>
        </w:rPr>
        <w:t> </w:t>
      </w:r>
      <w:r w:rsidR="00A157CA">
        <w:rPr>
          <w:rFonts w:ascii="Times New Roman" w:eastAsia="Century Schoolbook" w:hAnsi="Times New Roman" w:cs="Times New Roman"/>
          <w:sz w:val="28"/>
        </w:rPr>
        <w:fldChar w:fldCharType="end"/>
      </w:r>
      <w:bookmarkEnd w:id="1"/>
      <w:r w:rsidRPr="00FD29A9">
        <w:rPr>
          <w:rFonts w:ascii="Times New Roman" w:eastAsia="Century Schoolbook" w:hAnsi="Times New Roman" w:cs="Times New Roman"/>
          <w:sz w:val="28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</w:rPr>
        <w:tab/>
      </w:r>
      <w:r w:rsidR="00C537ED">
        <w:rPr>
          <w:rFonts w:ascii="Times New Roman" w:eastAsia="Century Schoolbook" w:hAnsi="Times New Roman" w:cs="Times New Roman"/>
          <w:sz w:val="28"/>
        </w:rPr>
        <w:tab/>
      </w:r>
      <w:r w:rsidRPr="00FD29A9">
        <w:rPr>
          <w:rFonts w:ascii="Times New Roman" w:eastAsia="Century Schoolbook" w:hAnsi="Times New Roman" w:cs="Times New Roman"/>
          <w:sz w:val="28"/>
        </w:rPr>
        <w:t xml:space="preserve"> </w:t>
      </w:r>
    </w:p>
    <w:p w14:paraId="4C3D8B0E" w14:textId="123D28FD" w:rsidR="00F53A17" w:rsidRPr="00FD29A9" w:rsidRDefault="008E4213">
      <w:pPr>
        <w:tabs>
          <w:tab w:val="center" w:pos="720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3"/>
          <w:tab w:val="center" w:pos="5763"/>
          <w:tab w:val="center" w:pos="6484"/>
        </w:tabs>
        <w:spacing w:after="0"/>
        <w:rPr>
          <w:rFonts w:ascii="Times New Roman" w:hAnsi="Times New Roman" w:cs="Times New Roman"/>
        </w:rPr>
      </w:pPr>
      <w:r w:rsidRPr="00FD29A9">
        <w:rPr>
          <w:rFonts w:ascii="Times New Roman" w:eastAsia="Century Schoolbook" w:hAnsi="Times New Roman" w:cs="Times New Roman"/>
          <w:sz w:val="28"/>
        </w:rPr>
        <w:t xml:space="preserve"> </w:t>
      </w:r>
      <w:r w:rsidRPr="00FD29A9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2FC6B11" wp14:editId="18A43CB3">
                <wp:extent cx="4574794" cy="224027"/>
                <wp:effectExtent l="0" t="0" r="0" b="0"/>
                <wp:docPr id="3982" name="Group 39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F449F0-F7A8-4C0A-AE3F-915E840058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4794" cy="224027"/>
                          <a:chOff x="0" y="0"/>
                          <a:chExt cx="4574794" cy="224027"/>
                        </a:xfrm>
                      </wpg:grpSpPr>
                      <wps:wsp>
                        <wps:cNvPr id="4235" name="Shape 4235"/>
                        <wps:cNvSpPr/>
                        <wps:spPr>
                          <a:xfrm>
                            <a:off x="0" y="0"/>
                            <a:ext cx="45747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794" h="9144">
                                <a:moveTo>
                                  <a:pt x="0" y="0"/>
                                </a:moveTo>
                                <a:lnTo>
                                  <a:pt x="4574794" y="0"/>
                                </a:lnTo>
                                <a:lnTo>
                                  <a:pt x="45747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6" name="Shape 4236"/>
                        <wps:cNvSpPr/>
                        <wps:spPr>
                          <a:xfrm>
                            <a:off x="0" y="214884"/>
                            <a:ext cx="45747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794" h="9144">
                                <a:moveTo>
                                  <a:pt x="0" y="0"/>
                                </a:moveTo>
                                <a:lnTo>
                                  <a:pt x="4574794" y="0"/>
                                </a:lnTo>
                                <a:lnTo>
                                  <a:pt x="45747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9E6ED" id="Group 3982" o:spid="_x0000_s1026" style="width:360.2pt;height:17.65pt;mso-position-horizontal-relative:char;mso-position-vertical-relative:line" coordsize="45747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">
                <v:shape id="Shape 4235" o:spid="_x0000_s1027" style="position:absolute;width:45747;height:91;visibility:visible;mso-wrap-style:square;v-text-anchor:top" coordsize="45747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" path="m,l4574794,r,9144l,9144,,e" fillcolor="black" stroked="f" strokeweight="0">
                  <v:stroke miterlimit="83231f" joinstyle="miter"/>
                  <v:path arrowok="t" textboxrect="0,0,4574794,9144"/>
                </v:shape>
                <v:shape id="Shape 4236" o:spid="_x0000_s1028" style="position:absolute;top:2148;width:45747;height:92;visibility:visible;mso-wrap-style:square;v-text-anchor:top" coordsize="45747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" path="m,l4574794,r,9144l,9144,,e" fillcolor="black" stroked="f" strokeweight="0">
                  <v:stroke miterlimit="83231f" joinstyle="miter"/>
                  <v:path arrowok="t" textboxrect="0,0,4574794,9144"/>
                </v:shape>
                <w10:anchorlock/>
              </v:group>
            </w:pict>
          </mc:Fallback>
        </mc:AlternateContent>
      </w:r>
      <w:r w:rsidRPr="00FD29A9">
        <w:rPr>
          <w:rFonts w:ascii="Times New Roman" w:eastAsia="Century Schoolbook" w:hAnsi="Times New Roman" w:cs="Times New Roman"/>
          <w:sz w:val="28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</w:rPr>
        <w:tab/>
        <w:t xml:space="preserve">  </w:t>
      </w:r>
    </w:p>
    <w:p w14:paraId="700C8015" w14:textId="77777777" w:rsidR="00F53A17" w:rsidRPr="00FD29A9" w:rsidRDefault="008E4213">
      <w:pPr>
        <w:spacing w:after="0"/>
        <w:rPr>
          <w:rFonts w:ascii="Times New Roman" w:hAnsi="Times New Roman" w:cs="Times New Roman"/>
        </w:rPr>
      </w:pP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 xml:space="preserve"> </w:t>
      </w: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ab/>
        <w:t xml:space="preserve"> </w:t>
      </w:r>
      <w:r w:rsidRPr="00FD29A9">
        <w:rPr>
          <w:rFonts w:ascii="Times New Roman" w:eastAsia="Century Schoolbook" w:hAnsi="Times New Roman" w:cs="Times New Roman"/>
          <w:sz w:val="28"/>
          <w:u w:val="single" w:color="000000"/>
        </w:rPr>
        <w:tab/>
      </w:r>
      <w:r w:rsidRPr="00FD29A9">
        <w:rPr>
          <w:rFonts w:ascii="Times New Roman" w:eastAsia="Century Schoolbook" w:hAnsi="Times New Roman" w:cs="Times New Roman"/>
          <w:sz w:val="28"/>
        </w:rPr>
        <w:t xml:space="preserve"> </w:t>
      </w:r>
    </w:p>
    <w:p w14:paraId="2A9AAA54" w14:textId="77777777" w:rsidR="00F53A17" w:rsidRPr="00FD29A9" w:rsidRDefault="008E4213">
      <w:pPr>
        <w:spacing w:after="0"/>
        <w:rPr>
          <w:rFonts w:ascii="Times New Roman" w:hAnsi="Times New Roman" w:cs="Times New Roman"/>
        </w:rPr>
      </w:pPr>
      <w:r w:rsidRPr="00FD29A9">
        <w:rPr>
          <w:rFonts w:ascii="Times New Roman" w:eastAsia="Century Schoolbook" w:hAnsi="Times New Roman" w:cs="Times New Roman"/>
          <w:sz w:val="24"/>
        </w:rPr>
        <w:t xml:space="preserve"> </w:t>
      </w:r>
    </w:p>
    <w:tbl>
      <w:tblPr>
        <w:tblStyle w:val="TableGrid"/>
        <w:tblW w:w="9124" w:type="dxa"/>
        <w:tblInd w:w="13" w:type="dxa"/>
        <w:tblCellMar>
          <w:top w:w="64" w:type="dxa"/>
          <w:left w:w="103" w:type="dxa"/>
          <w:right w:w="43" w:type="dxa"/>
        </w:tblCellMar>
        <w:tblLook w:val="04A0" w:firstRow="1" w:lastRow="0" w:firstColumn="1" w:lastColumn="0" w:noHBand="0" w:noVBand="1"/>
      </w:tblPr>
      <w:tblGrid>
        <w:gridCol w:w="7707"/>
        <w:gridCol w:w="1417"/>
      </w:tblGrid>
      <w:tr w:rsidR="00F53A17" w:rsidRPr="00FD29A9" w14:paraId="5B7916D1" w14:textId="77777777">
        <w:trPr>
          <w:trHeight w:val="302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85265F" w14:textId="77777777" w:rsidR="00F53A17" w:rsidRPr="00FD29A9" w:rsidRDefault="008E4213">
            <w:pPr>
              <w:ind w:right="84"/>
              <w:jc w:val="center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Fee calculation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1DB36C" w14:textId="77777777" w:rsidR="00F53A17" w:rsidRPr="00FD29A9" w:rsidRDefault="008E4213">
            <w:pPr>
              <w:ind w:left="154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Amount </w:t>
            </w:r>
          </w:p>
        </w:tc>
      </w:tr>
      <w:tr w:rsidR="00F53A17" w:rsidRPr="00FD29A9" w14:paraId="2E3A305C" w14:textId="77777777">
        <w:trPr>
          <w:trHeight w:val="1181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3" w:space="0" w:color="C0C0C0"/>
              <w:right w:val="single" w:sz="6" w:space="0" w:color="000000"/>
            </w:tcBorders>
          </w:tcPr>
          <w:p w14:paraId="4F6D2EEF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1. Labor costs* to search for and retrieve responsive records: </w:t>
            </w:r>
          </w:p>
          <w:p w14:paraId="2AAE6CF4" w14:textId="77777777" w:rsidR="00F53A17" w:rsidRPr="00FD29A9" w:rsidRDefault="008E4213">
            <w:pPr>
              <w:spacing w:after="5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00969639" w14:textId="7F1452C8" w:rsidR="00F53A17" w:rsidRPr="00FD29A9" w:rsidRDefault="008E4213">
            <w:pPr>
              <w:jc w:val="both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>_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>_</w:t>
            </w:r>
            <w:r w:rsidRPr="00FD29A9">
              <w:rPr>
                <w:rFonts w:ascii="Times New Roman" w:eastAsia="Century Schoolbook" w:hAnsi="Times New Roman" w:cs="Times New Roman"/>
                <w:sz w:val="20"/>
              </w:rPr>
              <w:t xml:space="preserve"> Hours x $_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Pr="00FD29A9">
              <w:rPr>
                <w:rFonts w:ascii="Times New Roman" w:eastAsia="Century Schoolbook" w:hAnsi="Times New Roman" w:cs="Times New Roman"/>
                <w:sz w:val="20"/>
              </w:rPr>
              <w:t xml:space="preserve">____ (hourly wage) + 50% of fringe benefits (multiplier for fringe benefits, not to exceed 50% or actual cost of fringe benefits).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3" w:space="0" w:color="C0C0C0"/>
              <w:right w:val="single" w:sz="6" w:space="0" w:color="000000"/>
            </w:tcBorders>
          </w:tcPr>
          <w:p w14:paraId="2C0DCA6C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281B502D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3ADFA381" w14:textId="422507A5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$ 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  <w:p w14:paraId="30906332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</w:tc>
      </w:tr>
      <w:tr w:rsidR="00F53A17" w:rsidRPr="00FD29A9" w14:paraId="3C8714A1" w14:textId="77777777" w:rsidTr="004B5EF0">
        <w:trPr>
          <w:trHeight w:val="1455"/>
        </w:trPr>
        <w:tc>
          <w:tcPr>
            <w:tcW w:w="770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95DFFEF" w14:textId="77777777" w:rsidR="00F53A17" w:rsidRPr="00FD29A9" w:rsidRDefault="008E4213">
            <w:pPr>
              <w:spacing w:line="241" w:lineRule="auto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2. Labor costs* for review and examination of responsive records and the separation of exempt from non-exempt material: </w:t>
            </w:r>
          </w:p>
          <w:p w14:paraId="76302460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2FF06BB1" w14:textId="422A76DE" w:rsidR="00F53A17" w:rsidRPr="00FD29A9" w:rsidRDefault="004B5E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>
              <w:rPr>
                <w:rFonts w:ascii="Times New Roman" w:eastAsia="Century Schoolbook" w:hAnsi="Times New Roman" w:cs="Times New Roman"/>
                <w:sz w:val="28"/>
              </w:rPr>
            </w:r>
            <w:r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="008E4213" w:rsidRPr="00FD29A9">
              <w:rPr>
                <w:rFonts w:ascii="Times New Roman" w:eastAsia="Century Schoolbook" w:hAnsi="Times New Roman" w:cs="Times New Roman"/>
                <w:sz w:val="20"/>
              </w:rPr>
              <w:t>__ Hours x $_</w:t>
            </w:r>
            <w:r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>
              <w:rPr>
                <w:rFonts w:ascii="Times New Roman" w:eastAsia="Century Schoolbook" w:hAnsi="Times New Roman" w:cs="Times New Roman"/>
                <w:sz w:val="28"/>
              </w:rPr>
            </w:r>
            <w:r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="008E4213" w:rsidRPr="00FD29A9">
              <w:rPr>
                <w:rFonts w:ascii="Times New Roman" w:eastAsia="Century Schoolbook" w:hAnsi="Times New Roman" w:cs="Times New Roman"/>
                <w:sz w:val="20"/>
              </w:rPr>
              <w:t xml:space="preserve">____ (hourly wage) + 50% of fringe benefits (multiplier for fringe benefits, not to exceed 50% or actual cost of fringe benefits). </w:t>
            </w:r>
          </w:p>
        </w:tc>
        <w:tc>
          <w:tcPr>
            <w:tcW w:w="141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5601FAC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43ABD011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3159FA10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63DB0224" w14:textId="7DB83E19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$ 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  <w:p w14:paraId="63EE001C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</w:tc>
      </w:tr>
      <w:tr w:rsidR="00F53A17" w:rsidRPr="00FD29A9" w14:paraId="3AA6F64D" w14:textId="77777777">
        <w:trPr>
          <w:trHeight w:val="1188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3" w:space="0" w:color="C0C0C0"/>
              <w:right w:val="single" w:sz="6" w:space="0" w:color="000000"/>
            </w:tcBorders>
          </w:tcPr>
          <w:p w14:paraId="252F31E4" w14:textId="1F7F72C2" w:rsidR="00F53A17" w:rsidRPr="00FD29A9" w:rsidRDefault="008E4213">
            <w:pPr>
              <w:spacing w:after="1" w:line="241" w:lineRule="auto"/>
              <w:jc w:val="both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3. </w:t>
            </w:r>
            <w:proofErr w:type="spellStart"/>
            <w:r w:rsidRPr="00FD29A9">
              <w:rPr>
                <w:rFonts w:ascii="Times New Roman" w:eastAsia="Century Schoolbook" w:hAnsi="Times New Roman" w:cs="Times New Roman"/>
                <w:sz w:val="24"/>
              </w:rPr>
              <w:t>Nonpaper</w:t>
            </w:r>
            <w:proofErr w:type="spellEnd"/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physical media:  Describe (e.g. CD’s, DVD’s, flash drive, </w:t>
            </w:r>
            <w:proofErr w:type="spellStart"/>
            <w:r w:rsidRPr="00FD29A9">
              <w:rPr>
                <w:rFonts w:ascii="Times New Roman" w:eastAsia="Century Schoolbook" w:hAnsi="Times New Roman" w:cs="Times New Roman"/>
                <w:sz w:val="24"/>
              </w:rPr>
              <w:t>etc</w:t>
            </w:r>
            <w:proofErr w:type="spellEnd"/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) and list actual costs. 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  <w:p w14:paraId="1E99C3A8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0BF3D6FB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3" w:space="0" w:color="C0C0C0"/>
              <w:right w:val="single" w:sz="6" w:space="0" w:color="000000"/>
            </w:tcBorders>
          </w:tcPr>
          <w:p w14:paraId="248B1195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062E5607" w14:textId="31E08CBF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$ 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</w:tc>
      </w:tr>
      <w:tr w:rsidR="00F53A17" w:rsidRPr="00FD29A9" w14:paraId="720C00B6" w14:textId="77777777" w:rsidTr="004B5EF0">
        <w:trPr>
          <w:trHeight w:val="829"/>
        </w:trPr>
        <w:tc>
          <w:tcPr>
            <w:tcW w:w="770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243C4CF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4. Duplication and publication:  Describe (copying, scanning, </w:t>
            </w:r>
            <w:proofErr w:type="spellStart"/>
            <w:r w:rsidRPr="00FD29A9">
              <w:rPr>
                <w:rFonts w:ascii="Times New Roman" w:eastAsia="Century Schoolbook" w:hAnsi="Times New Roman" w:cs="Times New Roman"/>
                <w:sz w:val="24"/>
              </w:rPr>
              <w:t>etc</w:t>
            </w:r>
            <w:proofErr w:type="spellEnd"/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) </w:t>
            </w:r>
          </w:p>
          <w:p w14:paraId="6CE2150F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384ED4D0" w14:textId="32BAC846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0"/>
              </w:rPr>
              <w:t>$_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Pr="00FD29A9">
              <w:rPr>
                <w:rFonts w:ascii="Times New Roman" w:eastAsia="Century Schoolbook" w:hAnsi="Times New Roman" w:cs="Times New Roman"/>
                <w:sz w:val="20"/>
              </w:rPr>
              <w:t xml:space="preserve">___ (cost per page) x 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Pr="00FD29A9">
              <w:rPr>
                <w:rFonts w:ascii="Times New Roman" w:eastAsia="Century Schoolbook" w:hAnsi="Times New Roman" w:cs="Times New Roman"/>
                <w:sz w:val="20"/>
              </w:rPr>
              <w:t xml:space="preserve">_ number of pages. </w:t>
            </w:r>
          </w:p>
        </w:tc>
        <w:tc>
          <w:tcPr>
            <w:tcW w:w="141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470CD9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17C4C025" w14:textId="3F3341A4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$ 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</w:tc>
      </w:tr>
      <w:tr w:rsidR="00F53A17" w:rsidRPr="00FD29A9" w14:paraId="00946EBA" w14:textId="77777777">
        <w:trPr>
          <w:trHeight w:val="793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3" w:space="0" w:color="C0C0C0"/>
              <w:right w:val="single" w:sz="6" w:space="0" w:color="000000"/>
            </w:tcBorders>
          </w:tcPr>
          <w:p w14:paraId="51844BF0" w14:textId="77777777" w:rsidR="00F53A17" w:rsidRPr="00FD29A9" w:rsidRDefault="008E4213">
            <w:pPr>
              <w:tabs>
                <w:tab w:val="center" w:pos="5936"/>
              </w:tabs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5. Labor costs* to duplicate or publish: </w:t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ab/>
              <w:t xml:space="preserve"> </w:t>
            </w:r>
          </w:p>
          <w:p w14:paraId="5B621FE9" w14:textId="25C284AC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0"/>
              </w:rPr>
              <w:t>_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Pr="00FD29A9">
              <w:rPr>
                <w:rFonts w:ascii="Times New Roman" w:eastAsia="Century Schoolbook" w:hAnsi="Times New Roman" w:cs="Times New Roman"/>
                <w:sz w:val="20"/>
              </w:rPr>
              <w:t>__Hours x $_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Pr="00FD29A9">
              <w:rPr>
                <w:rFonts w:ascii="Times New Roman" w:eastAsia="Century Schoolbook" w:hAnsi="Times New Roman" w:cs="Times New Roman"/>
                <w:sz w:val="20"/>
              </w:rPr>
              <w:t xml:space="preserve">___ (hourly wage) x 50% (multiplier for fringe benefits, not to exceed 50% or actual cost of fringe benefits).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3" w:space="0" w:color="C0C0C0"/>
              <w:right w:val="single" w:sz="6" w:space="0" w:color="000000"/>
            </w:tcBorders>
          </w:tcPr>
          <w:p w14:paraId="5E6F12CC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6630FE30" w14:textId="01D06B4B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$ 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</w:tc>
      </w:tr>
      <w:tr w:rsidR="00F53A17" w:rsidRPr="00FD29A9" w14:paraId="24AF573D" w14:textId="77777777" w:rsidTr="004B5EF0">
        <w:trPr>
          <w:trHeight w:val="590"/>
        </w:trPr>
        <w:tc>
          <w:tcPr>
            <w:tcW w:w="770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9688FA3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6. Mailing:  Describe and list actual costs. </w:t>
            </w:r>
          </w:p>
          <w:p w14:paraId="1B5B57A7" w14:textId="10E3536D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A3E7524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6920A6E4" w14:textId="32688E1B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$ 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B5EF0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</w:tc>
      </w:tr>
      <w:tr w:rsidR="00F53A17" w:rsidRPr="00FD29A9" w14:paraId="764F8D75" w14:textId="77777777">
        <w:trPr>
          <w:trHeight w:val="605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3" w:space="0" w:color="C0C0C0"/>
              <w:right w:val="single" w:sz="6" w:space="0" w:color="000000"/>
            </w:tcBorders>
          </w:tcPr>
          <w:p w14:paraId="75B293E7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Less waiver for indigent individual or qualifying nonprofit organization. ($20.00)**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3" w:space="0" w:color="C0C0C0"/>
              <w:right w:val="single" w:sz="6" w:space="0" w:color="000000"/>
            </w:tcBorders>
          </w:tcPr>
          <w:p w14:paraId="5EE0EF77" w14:textId="71E2EE68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</w:tc>
      </w:tr>
      <w:tr w:rsidR="00F53A17" w:rsidRPr="00FD29A9" w14:paraId="4608F1DA" w14:textId="77777777" w:rsidTr="00486B3F">
        <w:trPr>
          <w:trHeight w:val="590"/>
        </w:trPr>
        <w:tc>
          <w:tcPr>
            <w:tcW w:w="770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F2AA8D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Less reduction for untimely response: </w:t>
            </w:r>
          </w:p>
          <w:p w14:paraId="4C85D689" w14:textId="2AD0DF33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0"/>
              </w:rPr>
              <w:t>$_</w: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Pr="00FD29A9">
              <w:rPr>
                <w:rFonts w:ascii="Times New Roman" w:eastAsia="Century Schoolbook" w:hAnsi="Times New Roman" w:cs="Times New Roman"/>
                <w:sz w:val="20"/>
              </w:rPr>
              <w:t xml:space="preserve">___ subtotal x 5% reduction per day x </w: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Pr="00FD29A9">
              <w:rPr>
                <w:rFonts w:ascii="Times New Roman" w:eastAsia="Century Schoolbook" w:hAnsi="Times New Roman" w:cs="Times New Roman"/>
                <w:sz w:val="20"/>
              </w:rPr>
              <w:t xml:space="preserve">___ days. </w:t>
            </w:r>
          </w:p>
        </w:tc>
        <w:tc>
          <w:tcPr>
            <w:tcW w:w="141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843483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7BDF7142" w14:textId="25B8A072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$ </w: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</w:tc>
      </w:tr>
      <w:tr w:rsidR="00F53A17" w:rsidRPr="00FD29A9" w14:paraId="3F5EB353" w14:textId="77777777">
        <w:trPr>
          <w:trHeight w:val="888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2238" w14:textId="6733CD2F" w:rsidR="00F53A17" w:rsidRPr="00FD29A9" w:rsidRDefault="008E4213">
            <w:pPr>
              <w:ind w:right="571"/>
              <w:jc w:val="both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Make check payable to </w:t>
            </w:r>
            <w:r w:rsidR="00FD29A9" w:rsidRPr="00FD29A9">
              <w:rPr>
                <w:rFonts w:ascii="Times New Roman" w:eastAsia="Century Schoolbook" w:hAnsi="Times New Roman" w:cs="Times New Roman"/>
                <w:sz w:val="24"/>
              </w:rPr>
              <w:t>Genesee Health System</w:t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, and mail to:  FOIA Coordinator, </w:t>
            </w:r>
            <w:r w:rsidR="00FD29A9" w:rsidRPr="00FD29A9">
              <w:rPr>
                <w:rFonts w:ascii="Times New Roman" w:eastAsia="Century Schoolbook" w:hAnsi="Times New Roman" w:cs="Times New Roman"/>
                <w:sz w:val="24"/>
              </w:rPr>
              <w:t>Genesee Health System</w:t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, </w:t>
            </w:r>
            <w:r w:rsidR="00FD29A9" w:rsidRPr="00FD29A9">
              <w:rPr>
                <w:rFonts w:ascii="Times New Roman" w:eastAsia="Century Schoolbook" w:hAnsi="Times New Roman" w:cs="Times New Roman"/>
                <w:sz w:val="24"/>
              </w:rPr>
              <w:t>1040 W. Bristol Road,</w:t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  <w:r w:rsidR="00FD29A9" w:rsidRPr="00FD29A9">
              <w:rPr>
                <w:rFonts w:ascii="Times New Roman" w:eastAsia="Century Schoolbook" w:hAnsi="Times New Roman" w:cs="Times New Roman"/>
                <w:sz w:val="24"/>
              </w:rPr>
              <w:t>Flint</w:t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>, MI 48</w:t>
            </w:r>
            <w:r w:rsidR="00FD29A9" w:rsidRPr="00FD29A9">
              <w:rPr>
                <w:rFonts w:ascii="Times New Roman" w:eastAsia="Century Schoolbook" w:hAnsi="Times New Roman" w:cs="Times New Roman"/>
                <w:sz w:val="24"/>
              </w:rPr>
              <w:t>507</w:t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49902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</w:tc>
      </w:tr>
      <w:tr w:rsidR="00F53A17" w:rsidRPr="00FD29A9" w14:paraId="0F48B722" w14:textId="77777777">
        <w:trPr>
          <w:trHeight w:val="604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3" w:space="0" w:color="C0C0C0"/>
              <w:right w:val="single" w:sz="6" w:space="0" w:color="000000"/>
            </w:tcBorders>
            <w:vAlign w:val="center"/>
          </w:tcPr>
          <w:p w14:paraId="2F124993" w14:textId="77777777" w:rsidR="00F53A17" w:rsidRPr="00FD29A9" w:rsidRDefault="008E4213">
            <w:pPr>
              <w:ind w:right="76"/>
              <w:jc w:val="right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b/>
                <w:sz w:val="24"/>
              </w:rPr>
              <w:t xml:space="preserve">Total fee: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3" w:space="0" w:color="C0C0C0"/>
              <w:right w:val="single" w:sz="6" w:space="0" w:color="000000"/>
            </w:tcBorders>
            <w:vAlign w:val="center"/>
          </w:tcPr>
          <w:p w14:paraId="6B9D5EBF" w14:textId="787A308A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$ </w: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</w:tc>
      </w:tr>
      <w:tr w:rsidR="00F53A17" w:rsidRPr="00FD29A9" w14:paraId="76FBCCAD" w14:textId="77777777" w:rsidTr="00486B3F">
        <w:trPr>
          <w:trHeight w:val="1459"/>
        </w:trPr>
        <w:tc>
          <w:tcPr>
            <w:tcW w:w="770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FF961E9" w14:textId="2114C81F" w:rsidR="00F53A17" w:rsidRPr="00FD29A9" w:rsidRDefault="008E4213" w:rsidP="00FD29A9">
            <w:pPr>
              <w:spacing w:line="242" w:lineRule="auto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>If the total fee is more than $50.00, you will be asked to pay a deposit of one-</w:t>
            </w:r>
            <w:proofErr w:type="gramStart"/>
            <w:r w:rsidRPr="00FD29A9">
              <w:rPr>
                <w:rFonts w:ascii="Times New Roman" w:eastAsia="Century Schoolbook" w:hAnsi="Times New Roman" w:cs="Times New Roman"/>
                <w:sz w:val="24"/>
              </w:rPr>
              <w:t>half of the amount</w:t>
            </w:r>
            <w:proofErr w:type="gramEnd"/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of the total fee.  The total fee and deposit are estimates, and your final costs may vary from these amounts. </w:t>
            </w:r>
          </w:p>
        </w:tc>
        <w:tc>
          <w:tcPr>
            <w:tcW w:w="141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2DD75F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Deposit: </w:t>
            </w:r>
          </w:p>
          <w:p w14:paraId="12AC4C67" w14:textId="71B2C33D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$ </w: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486B3F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</w:tc>
      </w:tr>
    </w:tbl>
    <w:p w14:paraId="270C450A" w14:textId="77777777" w:rsidR="00FD29A9" w:rsidRDefault="00FD29A9">
      <w:pPr>
        <w:spacing w:after="0"/>
        <w:ind w:left="182" w:hanging="10"/>
        <w:jc w:val="center"/>
        <w:rPr>
          <w:rFonts w:ascii="Times New Roman" w:eastAsia="Century Schoolbook" w:hAnsi="Times New Roman" w:cs="Times New Roman"/>
          <w:b/>
          <w:sz w:val="28"/>
        </w:rPr>
      </w:pPr>
    </w:p>
    <w:p w14:paraId="5F67FF7B" w14:textId="77777777" w:rsidR="00EA46DC" w:rsidRDefault="00EA46DC">
      <w:pPr>
        <w:spacing w:after="0"/>
        <w:ind w:left="182" w:hanging="10"/>
        <w:jc w:val="center"/>
        <w:rPr>
          <w:rFonts w:ascii="Times New Roman" w:eastAsia="Century Schoolbook" w:hAnsi="Times New Roman" w:cs="Times New Roman"/>
          <w:b/>
          <w:sz w:val="28"/>
        </w:rPr>
      </w:pPr>
    </w:p>
    <w:p w14:paraId="34E81111" w14:textId="14C36527" w:rsidR="00F53A17" w:rsidRPr="00FD29A9" w:rsidRDefault="008E4213">
      <w:pPr>
        <w:spacing w:after="0"/>
        <w:ind w:left="182" w:hanging="10"/>
        <w:jc w:val="center"/>
        <w:rPr>
          <w:rFonts w:ascii="Times New Roman" w:hAnsi="Times New Roman" w:cs="Times New Roman"/>
        </w:rPr>
      </w:pPr>
      <w:r w:rsidRPr="00FD29A9">
        <w:rPr>
          <w:rFonts w:ascii="Times New Roman" w:eastAsia="Century Schoolbook" w:hAnsi="Times New Roman" w:cs="Times New Roman"/>
          <w:b/>
          <w:sz w:val="28"/>
        </w:rPr>
        <w:t xml:space="preserve">Freedom of Information Act Detailed Itemization of Fees </w:t>
      </w:r>
    </w:p>
    <w:p w14:paraId="45E39BB5" w14:textId="77777777" w:rsidR="00F53A17" w:rsidRPr="00FD29A9" w:rsidRDefault="008E4213">
      <w:pPr>
        <w:spacing w:after="0"/>
        <w:rPr>
          <w:rFonts w:ascii="Times New Roman" w:hAnsi="Times New Roman" w:cs="Times New Roman"/>
        </w:rPr>
      </w:pPr>
      <w:r w:rsidRPr="00FD29A9">
        <w:rPr>
          <w:rFonts w:ascii="Times New Roman" w:eastAsia="Century Schoolbook" w:hAnsi="Times New Roman" w:cs="Times New Roman"/>
          <w:sz w:val="24"/>
        </w:rPr>
        <w:t xml:space="preserve"> </w:t>
      </w:r>
    </w:p>
    <w:tbl>
      <w:tblPr>
        <w:tblStyle w:val="TableGrid"/>
        <w:tblW w:w="9124" w:type="dxa"/>
        <w:tblInd w:w="13" w:type="dxa"/>
        <w:tblCellMar>
          <w:top w:w="71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7707"/>
        <w:gridCol w:w="1417"/>
      </w:tblGrid>
      <w:tr w:rsidR="00F53A17" w:rsidRPr="00FD29A9" w14:paraId="02A787C5" w14:textId="77777777" w:rsidTr="00843EB9">
        <w:trPr>
          <w:trHeight w:val="2320"/>
        </w:trPr>
        <w:tc>
          <w:tcPr>
            <w:tcW w:w="770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D9431F" w14:textId="78253D2B" w:rsidR="00F53A17" w:rsidRPr="00FD29A9" w:rsidRDefault="008E4213">
            <w:pPr>
              <w:spacing w:after="1" w:line="242" w:lineRule="auto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As set forth under section 4(14) of the FOIA, MCL 15.234(14), if a fee appeal has not been filed under section 10a of the FOIA, MCL 15.240a, </w:t>
            </w:r>
            <w:r w:rsidR="00FD29A9" w:rsidRPr="00FD29A9">
              <w:rPr>
                <w:rFonts w:ascii="Times New Roman" w:eastAsia="Century Schoolbook" w:hAnsi="Times New Roman" w:cs="Times New Roman"/>
                <w:sz w:val="24"/>
              </w:rPr>
              <w:t>Genesee Health System</w:t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must receive the required deposit within 45 days after the requester’s statutorily determined receipt of this notice, which is </w:t>
            </w:r>
            <w:r w:rsidR="00FD29A9" w:rsidRPr="00FD29A9">
              <w:rPr>
                <w:rFonts w:ascii="Times New Roman" w:eastAsia="Century Schoolbook" w:hAnsi="Times New Roman" w:cs="Times New Roman"/>
                <w:sz w:val="24"/>
              </w:rPr>
              <w:t>_</w: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  <w:r w:rsidR="00FD29A9" w:rsidRPr="00FD29A9">
              <w:rPr>
                <w:rFonts w:ascii="Times New Roman" w:eastAsia="Century Schoolbook" w:hAnsi="Times New Roman" w:cs="Times New Roman"/>
                <w:sz w:val="24"/>
              </w:rPr>
              <w:t>__________</w:t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; otherwise, the FOIA request will be considered abandoned, and </w:t>
            </w:r>
            <w:r w:rsidR="00FD29A9" w:rsidRPr="00FD29A9">
              <w:rPr>
                <w:rFonts w:ascii="Times New Roman" w:eastAsia="Century Schoolbook" w:hAnsi="Times New Roman" w:cs="Times New Roman"/>
                <w:sz w:val="24"/>
              </w:rPr>
              <w:t>Genesee Health System</w:t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will not be required to fulfill the request. </w:t>
            </w:r>
          </w:p>
          <w:p w14:paraId="74F0EA54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5A9233" w14:textId="77777777" w:rsidR="00F53A17" w:rsidRPr="00FD29A9" w:rsidRDefault="00F53A17">
            <w:pPr>
              <w:rPr>
                <w:rFonts w:ascii="Times New Roman" w:hAnsi="Times New Roman" w:cs="Times New Roman"/>
              </w:rPr>
            </w:pPr>
          </w:p>
        </w:tc>
      </w:tr>
      <w:tr w:rsidR="00F53A17" w:rsidRPr="00FD29A9" w14:paraId="78B511CB" w14:textId="77777777">
        <w:trPr>
          <w:trHeight w:val="1183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50DA" w14:textId="77777777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Part or </w:t>
            </w:r>
            <w:proofErr w:type="gramStart"/>
            <w:r w:rsidRPr="00FD29A9">
              <w:rPr>
                <w:rFonts w:ascii="Times New Roman" w:eastAsia="Century Schoolbook" w:hAnsi="Times New Roman" w:cs="Times New Roman"/>
                <w:sz w:val="24"/>
              </w:rPr>
              <w:t>all of</w:t>
            </w:r>
            <w:proofErr w:type="gramEnd"/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the documents requested are available online at: </w:t>
            </w:r>
          </w:p>
          <w:p w14:paraId="3CFAB58E" w14:textId="4A648FE6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  <w:p w14:paraId="7913EAD0" w14:textId="58BCB980" w:rsidR="00F53A17" w:rsidRPr="00FD29A9" w:rsidRDefault="008E4213">
            <w:pPr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If you prefer to have copies of these documents sent to you, please forward payment to </w:t>
            </w:r>
            <w:r w:rsidR="00FD29A9" w:rsidRPr="00FD29A9">
              <w:rPr>
                <w:rFonts w:ascii="Times New Roman" w:eastAsia="Century Schoolbook" w:hAnsi="Times New Roman" w:cs="Times New Roman"/>
                <w:sz w:val="24"/>
              </w:rPr>
              <w:t xml:space="preserve">Genesee Health System </w:t>
            </w: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for processing.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32CA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63BD215C" w14:textId="77777777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 </w:t>
            </w:r>
          </w:p>
          <w:p w14:paraId="69B5A62E" w14:textId="5966EFA1" w:rsidR="00F53A17" w:rsidRPr="00FD29A9" w:rsidRDefault="008E4213">
            <w:pPr>
              <w:ind w:left="2"/>
              <w:rPr>
                <w:rFonts w:ascii="Times New Roman" w:hAnsi="Times New Roman" w:cs="Times New Roman"/>
              </w:rPr>
            </w:pPr>
            <w:r w:rsidRPr="00FD29A9">
              <w:rPr>
                <w:rFonts w:ascii="Times New Roman" w:eastAsia="Century Schoolbook" w:hAnsi="Times New Roman" w:cs="Times New Roman"/>
                <w:sz w:val="24"/>
              </w:rPr>
              <w:t xml:space="preserve">$ </w: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instrText xml:space="preserve"> FORMTEXT </w:instrTex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separate"/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noProof/>
                <w:sz w:val="28"/>
              </w:rPr>
              <w:t> </w:t>
            </w:r>
            <w:r w:rsidR="00843EB9">
              <w:rPr>
                <w:rFonts w:ascii="Times New Roman" w:eastAsia="Century Schoolbook" w:hAnsi="Times New Roman" w:cs="Times New Roman"/>
                <w:sz w:val="28"/>
              </w:rPr>
              <w:fldChar w:fldCharType="end"/>
            </w:r>
          </w:p>
        </w:tc>
      </w:tr>
    </w:tbl>
    <w:p w14:paraId="557885D7" w14:textId="77777777" w:rsidR="00F53A17" w:rsidRPr="00FD29A9" w:rsidRDefault="008E4213">
      <w:pPr>
        <w:spacing w:after="0"/>
        <w:rPr>
          <w:rFonts w:ascii="Times New Roman" w:hAnsi="Times New Roman" w:cs="Times New Roman"/>
        </w:rPr>
      </w:pPr>
      <w:r w:rsidRPr="00FD29A9">
        <w:rPr>
          <w:rFonts w:ascii="Times New Roman" w:eastAsia="Century Schoolbook" w:hAnsi="Times New Roman" w:cs="Times New Roman"/>
          <w:sz w:val="24"/>
        </w:rPr>
        <w:t xml:space="preserve"> </w:t>
      </w:r>
    </w:p>
    <w:p w14:paraId="0BB374EE" w14:textId="1F7C3330" w:rsidR="00F53A17" w:rsidRPr="00FD29A9" w:rsidRDefault="008E4213">
      <w:pPr>
        <w:spacing w:after="0" w:line="242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FD29A9">
        <w:rPr>
          <w:rFonts w:ascii="Times New Roman" w:eastAsia="Century Schoolbook" w:hAnsi="Times New Roman" w:cs="Times New Roman"/>
          <w:sz w:val="20"/>
          <w:szCs w:val="20"/>
        </w:rPr>
        <w:t xml:space="preserve">*Labor costs will be calculated using the lowest paid </w:t>
      </w:r>
      <w:r w:rsidR="00FD29A9" w:rsidRPr="00FD29A9">
        <w:rPr>
          <w:rFonts w:ascii="Times New Roman" w:eastAsia="Century Schoolbook" w:hAnsi="Times New Roman" w:cs="Times New Roman"/>
          <w:sz w:val="20"/>
          <w:szCs w:val="20"/>
        </w:rPr>
        <w:t>Genesee Health System</w:t>
      </w:r>
      <w:r w:rsidRPr="00FD29A9">
        <w:rPr>
          <w:rFonts w:ascii="Times New Roman" w:eastAsia="Century Schoolbook" w:hAnsi="Times New Roman" w:cs="Times New Roman"/>
          <w:sz w:val="20"/>
          <w:szCs w:val="20"/>
        </w:rPr>
        <w:t xml:space="preserve"> employee capable of each task. If more than one hourly rate is used, they will be listed on other copies of this form. </w:t>
      </w:r>
    </w:p>
    <w:p w14:paraId="644B2CA4" w14:textId="44D98721" w:rsidR="00F53A17" w:rsidRPr="002866F2" w:rsidRDefault="008E4213" w:rsidP="002866F2">
      <w:pPr>
        <w:spacing w:after="8900" w:line="242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FD29A9">
        <w:rPr>
          <w:rFonts w:ascii="Times New Roman" w:eastAsia="Century Schoolbook" w:hAnsi="Times New Roman" w:cs="Times New Roman"/>
          <w:sz w:val="20"/>
          <w:szCs w:val="20"/>
        </w:rPr>
        <w:t xml:space="preserve">**You must submit an affidavit of indigency to qualify for this fee waiver. </w:t>
      </w:r>
    </w:p>
    <w:sectPr w:rsidR="00F53A17" w:rsidRPr="002866F2">
      <w:pgSz w:w="12240" w:h="15840"/>
      <w:pgMar w:top="793" w:right="1622" w:bottom="712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0337B/bt5ciga2Lpv6EAVl3wLVamUpYYa3wlLeY84a9bU/D2LXSgFv+Qrprd9nS8LCGtN1PTbNX0hjb+P/TA==" w:salt="6TaFNxwbNan/LpPI4+KIG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17"/>
    <w:rsid w:val="002350D9"/>
    <w:rsid w:val="002866F2"/>
    <w:rsid w:val="00486B3F"/>
    <w:rsid w:val="00492BCD"/>
    <w:rsid w:val="004A37F2"/>
    <w:rsid w:val="004B5EF0"/>
    <w:rsid w:val="0054193E"/>
    <w:rsid w:val="00594ED8"/>
    <w:rsid w:val="007400EA"/>
    <w:rsid w:val="00843EB9"/>
    <w:rsid w:val="008E4213"/>
    <w:rsid w:val="00A157CA"/>
    <w:rsid w:val="00A65140"/>
    <w:rsid w:val="00C537ED"/>
    <w:rsid w:val="00DF495A"/>
    <w:rsid w:val="00EA46DC"/>
    <w:rsid w:val="00EA4868"/>
    <w:rsid w:val="00ED73BE"/>
    <w:rsid w:val="00F53A17"/>
    <w:rsid w:val="00FB51C6"/>
    <w:rsid w:val="00F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A0BE"/>
  <w15:docId w15:val="{EEEAAF08-D74D-4BE4-AC80-77FA9C5E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6DF8B809B4A4FBDBE94C6BB11D177" ma:contentTypeVersion="15" ma:contentTypeDescription="Create a new document." ma:contentTypeScope="" ma:versionID="25119a51db250ae49e2d889a9380a09a">
  <xsd:schema xmlns:xsd="http://www.w3.org/2001/XMLSchema" xmlns:xs="http://www.w3.org/2001/XMLSchema" xmlns:p="http://schemas.microsoft.com/office/2006/metadata/properties" xmlns:ns2="38cccd00-5bce-4b0c-bcfc-8d21b6ea2cc7" xmlns:ns3="3c7600c4-41ed-4243-b3a4-57236b317343" targetNamespace="http://schemas.microsoft.com/office/2006/metadata/properties" ma:root="true" ma:fieldsID="83d069ce2071ee9b87994fbea0fc434f" ns2:_="" ns3:_="">
    <xsd:import namespace="38cccd00-5bce-4b0c-bcfc-8d21b6ea2cc7"/>
    <xsd:import namespace="3c7600c4-41ed-4243-b3a4-57236b317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ccd00-5bce-4b0c-bcfc-8d21b6ea2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d58238-cca4-4fc4-ac26-c52b6077c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00c4-41ed-4243-b3a4-57236b3173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4bdb292-eedf-40fa-8cca-8c6aa83d1a7b}" ma:internalName="TaxCatchAll" ma:showField="CatchAllData" ma:web="3c7600c4-41ed-4243-b3a4-57236b317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600c4-41ed-4243-b3a4-57236b317343" xsi:nil="true"/>
    <lcf76f155ced4ddcb4097134ff3c332f xmlns="38cccd00-5bce-4b0c-bcfc-8d21b6ea2c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390B0-FFEB-435D-870F-D86CE49D6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ccd00-5bce-4b0c-bcfc-8d21b6ea2cc7"/>
    <ds:schemaRef ds:uri="3c7600c4-41ed-4243-b3a4-57236b317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53A63-2026-456E-9274-65B3809CA0CC}">
  <ds:schemaRefs>
    <ds:schemaRef ds:uri="http://schemas.microsoft.com/office/2006/metadata/properties"/>
    <ds:schemaRef ds:uri="http://schemas.microsoft.com/office/infopath/2007/PartnerControls"/>
    <ds:schemaRef ds:uri="3c7600c4-41ed-4243-b3a4-57236b317343"/>
    <ds:schemaRef ds:uri="38cccd00-5bce-4b0c-bcfc-8d21b6ea2cc7"/>
  </ds:schemaRefs>
</ds:datastoreItem>
</file>

<file path=customXml/itemProps3.xml><?xml version="1.0" encoding="utf-8"?>
<ds:datastoreItem xmlns:ds="http://schemas.openxmlformats.org/officeDocument/2006/customXml" ds:itemID="{5768C2E5-7982-4929-A017-8AA450668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Itemization Fee Form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Itemization Fee Form</dc:title>
  <dc:subject>Used to calculate fees related to FOIA requests</dc:subject>
  <dc:creator>SOM-LARA</dc:creator>
  <cp:keywords>"FOIA, Fees"</cp:keywords>
  <cp:lastModifiedBy>Polmanteer, Lisa</cp:lastModifiedBy>
  <cp:revision>3</cp:revision>
  <cp:lastPrinted>2026-05-26T13:57:00Z</cp:lastPrinted>
  <dcterms:created xsi:type="dcterms:W3CDTF">2026-05-26T13:57:00Z</dcterms:created>
  <dcterms:modified xsi:type="dcterms:W3CDTF">2026-05-26T13:58:00Z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0x0101008986DF8B809B4A4FBDBE94C6BB11D177</vt:lpwstr>
  </property>
  <property fmtid="{D5CDD505-2E9C-101B-9397-08002B2CF9AE}" pid="3" name="MediaServiceImageTags">
    <vt:lpwstr/>
  </property>
</Properties>
</file>