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F9AE" w14:textId="77777777" w:rsidR="00A95A25" w:rsidRDefault="00A95A25" w:rsidP="00A95A25">
      <w:pPr>
        <w:spacing w:line="240" w:lineRule="auto"/>
        <w:jc w:val="center"/>
      </w:pPr>
      <w:r>
        <w:t>GENESEE HEALTH SYSTEM</w:t>
      </w:r>
    </w:p>
    <w:p w14:paraId="33E74128" w14:textId="493702EB" w:rsidR="00A95A25" w:rsidRDefault="00AA331A" w:rsidP="00A95A25">
      <w:pPr>
        <w:spacing w:line="240" w:lineRule="auto"/>
        <w:jc w:val="center"/>
      </w:pPr>
      <w:r>
        <w:t>1040 W. Bristol Rd.</w:t>
      </w:r>
    </w:p>
    <w:p w14:paraId="49BB772B" w14:textId="36CF705D" w:rsidR="00A95A25" w:rsidRDefault="00A95A25" w:rsidP="00A95A25">
      <w:pPr>
        <w:spacing w:line="240" w:lineRule="auto"/>
        <w:jc w:val="center"/>
      </w:pPr>
      <w:r>
        <w:t>Flint, MI 4850</w:t>
      </w:r>
      <w:r w:rsidR="00AA331A">
        <w:t>7</w:t>
      </w:r>
    </w:p>
    <w:p w14:paraId="37D78C15" w14:textId="77777777" w:rsidR="00A95A25" w:rsidRDefault="00A95A25" w:rsidP="00A95A25">
      <w:pPr>
        <w:spacing w:line="240" w:lineRule="auto"/>
        <w:jc w:val="center"/>
      </w:pPr>
      <w:r>
        <w:t>Board of Directors Meeting</w:t>
      </w:r>
    </w:p>
    <w:p w14:paraId="6325C4D6" w14:textId="4C2910E2" w:rsidR="00FF7745" w:rsidRDefault="007000D0" w:rsidP="00A95A25">
      <w:pPr>
        <w:jc w:val="center"/>
      </w:pPr>
      <w:r>
        <w:t>November 21</w:t>
      </w:r>
      <w:r w:rsidR="00BD13B5">
        <w:t>, 202</w:t>
      </w:r>
      <w:r w:rsidR="008E353B">
        <w:t>4</w:t>
      </w:r>
    </w:p>
    <w:p w14:paraId="3AFD4353" w14:textId="77777777" w:rsidR="00A95A25" w:rsidRDefault="00A95A25" w:rsidP="00A95A25"/>
    <w:p w14:paraId="210C8B1D" w14:textId="7490493A" w:rsidR="00DA4331" w:rsidRDefault="00A95A25" w:rsidP="0070401A">
      <w:r w:rsidRPr="008E353B">
        <w:rPr>
          <w:b/>
          <w:bCs/>
        </w:rPr>
        <w:t>Board Members Present</w:t>
      </w:r>
      <w:r w:rsidR="00637387" w:rsidRPr="008E353B">
        <w:rPr>
          <w:b/>
          <w:bCs/>
        </w:rPr>
        <w:t>:</w:t>
      </w:r>
      <w:r w:rsidR="00637387">
        <w:t xml:space="preserve"> </w:t>
      </w:r>
      <w:r w:rsidR="00F1783B">
        <w:t xml:space="preserve">L. Coney, </w:t>
      </w:r>
      <w:r w:rsidR="008E353B">
        <w:t xml:space="preserve">E. Ellenburg, T. Hammon, D. Howard-Coolin, </w:t>
      </w:r>
      <w:r w:rsidR="00AC58B2">
        <w:t>G. Jones</w:t>
      </w:r>
      <w:r w:rsidR="00B95B33">
        <w:t xml:space="preserve"> </w:t>
      </w:r>
      <w:r w:rsidR="00B95B33" w:rsidRPr="00B95B33">
        <w:rPr>
          <w:i/>
          <w:iCs/>
        </w:rPr>
        <w:t>(Chair)</w:t>
      </w:r>
      <w:r w:rsidR="00F86FC6">
        <w:t>,</w:t>
      </w:r>
      <w:r w:rsidR="00AC58B2">
        <w:t xml:space="preserve"> A. Reeves, K. Sturdivant, </w:t>
      </w:r>
      <w:r w:rsidR="008E353B">
        <w:t>C. Winfrey</w:t>
      </w:r>
      <w:r w:rsidR="00AC58B2">
        <w:t>, W. Winiarski</w:t>
      </w:r>
    </w:p>
    <w:p w14:paraId="7E39CA6E" w14:textId="77777777" w:rsidR="008E353B" w:rsidRPr="008E353B" w:rsidRDefault="008E353B" w:rsidP="0070401A"/>
    <w:p w14:paraId="7941A7B5" w14:textId="27D08A44" w:rsidR="00A95A25" w:rsidRDefault="00A95A25" w:rsidP="00A95A25">
      <w:r w:rsidRPr="008E353B">
        <w:rPr>
          <w:b/>
          <w:bCs/>
        </w:rPr>
        <w:t>Board Members Absent</w:t>
      </w:r>
      <w:r w:rsidR="00637387" w:rsidRPr="008E353B">
        <w:rPr>
          <w:b/>
          <w:bCs/>
        </w:rPr>
        <w:t>:</w:t>
      </w:r>
      <w:r w:rsidR="00703BBE">
        <w:t xml:space="preserve"> </w:t>
      </w:r>
      <w:r w:rsidR="00AC58B2">
        <w:t>J, Patrick-Singleton</w:t>
      </w:r>
    </w:p>
    <w:p w14:paraId="66CBB23A" w14:textId="77777777" w:rsidR="00260699" w:rsidRDefault="00260699" w:rsidP="00A95A25"/>
    <w:p w14:paraId="2F81556E" w14:textId="4624BC24" w:rsidR="00A95A25" w:rsidRDefault="00A95A25" w:rsidP="00A95A25">
      <w:r>
        <w:t>The mee</w:t>
      </w:r>
      <w:r w:rsidR="00B937D2">
        <w:t xml:space="preserve">ting was called to order </w:t>
      </w:r>
      <w:r w:rsidR="00C9739A">
        <w:t>4:</w:t>
      </w:r>
      <w:r w:rsidR="00B50DD2">
        <w:t>12</w:t>
      </w:r>
      <w:r w:rsidR="00703BBE">
        <w:t xml:space="preserve"> </w:t>
      </w:r>
      <w:r w:rsidR="00981C1B">
        <w:t>p.m.</w:t>
      </w:r>
    </w:p>
    <w:p w14:paraId="0FB72831" w14:textId="77777777" w:rsidR="00E22426" w:rsidRDefault="00E22426" w:rsidP="00A95A25"/>
    <w:p w14:paraId="008DA15E" w14:textId="77777777" w:rsidR="00667DF9" w:rsidRPr="00C82AAA" w:rsidRDefault="00A95A25" w:rsidP="00667DF9">
      <w:pPr>
        <w:pStyle w:val="ListParagraph"/>
        <w:numPr>
          <w:ilvl w:val="0"/>
          <w:numId w:val="1"/>
        </w:numPr>
        <w:rPr>
          <w:b/>
          <w:bCs/>
        </w:rPr>
      </w:pPr>
      <w:r w:rsidRPr="00C82AAA">
        <w:rPr>
          <w:b/>
          <w:bCs/>
          <w:u w:val="single"/>
        </w:rPr>
        <w:t>Adoption of Agenda</w:t>
      </w:r>
    </w:p>
    <w:p w14:paraId="54744427" w14:textId="6878014A" w:rsidR="00667DF9" w:rsidRDefault="00707B25" w:rsidP="00ED6492">
      <w:pPr>
        <w:ind w:left="360" w:firstLine="720"/>
      </w:pPr>
      <w:r>
        <w:t xml:space="preserve">(Resolution </w:t>
      </w:r>
      <w:r w:rsidR="00DB3446">
        <w:t>11-82</w:t>
      </w:r>
      <w:r w:rsidR="005F7F8E">
        <w:t>-</w:t>
      </w:r>
      <w:r w:rsidR="00BD13B5">
        <w:t>2</w:t>
      </w:r>
      <w:r w:rsidR="008E353B">
        <w:t>4</w:t>
      </w:r>
      <w:r w:rsidR="00667DF9">
        <w:t>)</w:t>
      </w:r>
    </w:p>
    <w:p w14:paraId="5B0A2541" w14:textId="4C5FF539" w:rsidR="00BC09B7" w:rsidRDefault="006F6B0D" w:rsidP="00ED6492">
      <w:pPr>
        <w:ind w:left="360" w:firstLine="720"/>
      </w:pPr>
      <w:r>
        <w:t xml:space="preserve">Winfrey </w:t>
      </w:r>
      <w:r w:rsidR="007A54CB">
        <w:t xml:space="preserve">moved; </w:t>
      </w:r>
      <w:r>
        <w:t>Ellenburg</w:t>
      </w:r>
      <w:r w:rsidR="007A54CB">
        <w:t xml:space="preserve"> supported the motion to approve the agenda as presented. </w:t>
      </w:r>
    </w:p>
    <w:p w14:paraId="17908593" w14:textId="77777777" w:rsidR="00667DF9" w:rsidRDefault="00667DF9" w:rsidP="00667DF9">
      <w:pPr>
        <w:pStyle w:val="ListParagraph"/>
        <w:ind w:left="1080"/>
        <w:rPr>
          <w:i/>
        </w:rPr>
      </w:pPr>
      <w:r w:rsidRPr="00667DF9">
        <w:rPr>
          <w:i/>
        </w:rPr>
        <w:t>Motion carried</w:t>
      </w:r>
    </w:p>
    <w:p w14:paraId="1E611240" w14:textId="77777777" w:rsidR="00667DF9" w:rsidRPr="00667DF9" w:rsidRDefault="00667DF9" w:rsidP="00667DF9">
      <w:pPr>
        <w:pStyle w:val="ListParagraph"/>
        <w:ind w:left="1080"/>
        <w:rPr>
          <w:i/>
        </w:rPr>
      </w:pPr>
    </w:p>
    <w:p w14:paraId="0D05DD6C" w14:textId="77777777" w:rsidR="00D327C4" w:rsidRPr="00C82AAA" w:rsidRDefault="00D327C4" w:rsidP="00D327C4">
      <w:pPr>
        <w:pStyle w:val="ListParagraph"/>
        <w:numPr>
          <w:ilvl w:val="0"/>
          <w:numId w:val="1"/>
        </w:numPr>
        <w:rPr>
          <w:b/>
          <w:bCs/>
          <w:u w:val="single"/>
        </w:rPr>
      </w:pPr>
      <w:r w:rsidRPr="00C82AAA">
        <w:rPr>
          <w:b/>
          <w:bCs/>
          <w:u w:val="single"/>
        </w:rPr>
        <w:t>Approval of Minutes</w:t>
      </w:r>
    </w:p>
    <w:p w14:paraId="350C263E" w14:textId="4FF38656" w:rsidR="00E55D2A" w:rsidRDefault="00E55D2A" w:rsidP="00296C25">
      <w:pPr>
        <w:pStyle w:val="ListParagraph"/>
        <w:ind w:left="1080"/>
        <w:rPr>
          <w:highlight w:val="yellow"/>
        </w:rPr>
      </w:pPr>
      <w:r w:rsidRPr="00E55D2A">
        <w:t xml:space="preserve">(Resolution </w:t>
      </w:r>
      <w:r w:rsidR="00E02713">
        <w:t>11-83</w:t>
      </w:r>
      <w:r w:rsidR="00BD13B5">
        <w:t>-2</w:t>
      </w:r>
      <w:r w:rsidR="008E353B">
        <w:t>4</w:t>
      </w:r>
      <w:r w:rsidRPr="00E55D2A">
        <w:t>)</w:t>
      </w:r>
    </w:p>
    <w:p w14:paraId="2E23E03B" w14:textId="4156B1BE" w:rsidR="0069203D" w:rsidRDefault="00C9739A" w:rsidP="00296C25">
      <w:pPr>
        <w:pStyle w:val="ListParagraph"/>
        <w:ind w:left="1080"/>
      </w:pPr>
      <w:r>
        <w:t>Winfrey</w:t>
      </w:r>
      <w:r w:rsidR="00DB64A1">
        <w:t xml:space="preserve"> </w:t>
      </w:r>
      <w:r w:rsidR="005D2C15">
        <w:t>moved</w:t>
      </w:r>
      <w:r w:rsidR="00457CF3" w:rsidRPr="0087774C">
        <w:t>,</w:t>
      </w:r>
      <w:r w:rsidR="00627267">
        <w:t xml:space="preserve"> </w:t>
      </w:r>
      <w:r w:rsidR="00E02713">
        <w:t>Ha</w:t>
      </w:r>
      <w:r w:rsidR="00AB2390">
        <w:t>m</w:t>
      </w:r>
      <w:r w:rsidR="00E02713">
        <w:t>mon</w:t>
      </w:r>
      <w:r>
        <w:t xml:space="preserve"> </w:t>
      </w:r>
      <w:r w:rsidR="00296C25">
        <w:t xml:space="preserve">supported the motion to approve the minutes of the </w:t>
      </w:r>
      <w:r w:rsidR="004F3374">
        <w:t>September</w:t>
      </w:r>
      <w:r w:rsidR="00AB2390">
        <w:t xml:space="preserve"> 26</w:t>
      </w:r>
      <w:r w:rsidR="00764C3C">
        <w:t xml:space="preserve">, </w:t>
      </w:r>
      <w:r w:rsidR="00130F88">
        <w:t>2024,</w:t>
      </w:r>
      <w:r w:rsidR="00764C3C">
        <w:t xml:space="preserve"> </w:t>
      </w:r>
      <w:r w:rsidR="00A247B9">
        <w:t>Bo</w:t>
      </w:r>
      <w:r w:rsidR="008D1838">
        <w:t>ard of Directors meeting</w:t>
      </w:r>
      <w:r w:rsidR="005D2C15">
        <w:t xml:space="preserve"> </w:t>
      </w:r>
      <w:r w:rsidR="00DC29C7">
        <w:t>as presented.</w:t>
      </w:r>
      <w:r w:rsidR="0069203D">
        <w:t xml:space="preserve"> </w:t>
      </w:r>
    </w:p>
    <w:p w14:paraId="315E0AC1" w14:textId="77777777" w:rsidR="00296C25" w:rsidRDefault="003A5E9C" w:rsidP="00296C25">
      <w:pPr>
        <w:pStyle w:val="ListParagraph"/>
        <w:ind w:left="1080"/>
        <w:rPr>
          <w:i/>
        </w:rPr>
      </w:pPr>
      <w:r>
        <w:rPr>
          <w:i/>
        </w:rPr>
        <w:t>Motion carried</w:t>
      </w:r>
    </w:p>
    <w:p w14:paraId="7FCF6759" w14:textId="77777777" w:rsidR="00B564DB" w:rsidRPr="00637387" w:rsidRDefault="00B564DB" w:rsidP="00BD13B5"/>
    <w:p w14:paraId="52BCCE59" w14:textId="77777777" w:rsidR="00DE4643" w:rsidRPr="00C82AAA" w:rsidRDefault="00DE4643" w:rsidP="00296C25">
      <w:pPr>
        <w:pStyle w:val="ListParagraph"/>
        <w:numPr>
          <w:ilvl w:val="0"/>
          <w:numId w:val="1"/>
        </w:numPr>
        <w:rPr>
          <w:b/>
          <w:bCs/>
          <w:u w:val="single"/>
        </w:rPr>
      </w:pPr>
      <w:r w:rsidRPr="00C82AAA">
        <w:rPr>
          <w:b/>
          <w:bCs/>
          <w:u w:val="single"/>
        </w:rPr>
        <w:t>Public Participation</w:t>
      </w:r>
    </w:p>
    <w:p w14:paraId="6110400B" w14:textId="7841E401" w:rsidR="00D823B0" w:rsidRDefault="00AB2390" w:rsidP="00003A97">
      <w:pPr>
        <w:pStyle w:val="ListParagraph"/>
        <w:ind w:left="1080"/>
      </w:pPr>
      <w:r>
        <w:t xml:space="preserve">810 </w:t>
      </w:r>
      <w:r w:rsidR="00003A97">
        <w:t xml:space="preserve">Crim </w:t>
      </w:r>
      <w:r w:rsidR="00230072">
        <w:t>Mindfulness</w:t>
      </w:r>
      <w:r w:rsidR="00003A97">
        <w:t xml:space="preserve"> &amp; Yoga Retreat</w:t>
      </w:r>
    </w:p>
    <w:p w14:paraId="2FA2CE5B" w14:textId="28BE4D33" w:rsidR="00003A97" w:rsidRDefault="00003A97" w:rsidP="00003A97">
      <w:pPr>
        <w:pStyle w:val="ListParagraph"/>
        <w:ind w:left="1080"/>
      </w:pPr>
      <w:r>
        <w:t xml:space="preserve">Marie and Jen from </w:t>
      </w:r>
      <w:r w:rsidR="00794B0D">
        <w:t xml:space="preserve">the </w:t>
      </w:r>
      <w:r w:rsidR="00C62D4D">
        <w:t xml:space="preserve">Crim </w:t>
      </w:r>
      <w:r w:rsidR="00087A78">
        <w:t>are here</w:t>
      </w:r>
      <w:r w:rsidR="00C62D4D">
        <w:t xml:space="preserve"> to thank the Board and GHS for the sponsorship </w:t>
      </w:r>
      <w:r w:rsidR="00087A78">
        <w:t xml:space="preserve">for </w:t>
      </w:r>
      <w:r w:rsidR="00C62D4D">
        <w:t xml:space="preserve">the </w:t>
      </w:r>
      <w:r w:rsidR="00F76314">
        <w:t xml:space="preserve">Mindfulness and Yoga Retreat.  </w:t>
      </w:r>
      <w:r w:rsidR="00794B0D">
        <w:t xml:space="preserve">They shared </w:t>
      </w:r>
      <w:r w:rsidR="00A40B83">
        <w:t>information about the retreat and presented the Board with a plaque</w:t>
      </w:r>
      <w:r w:rsidR="00CE5D8C">
        <w:t xml:space="preserve">. </w:t>
      </w:r>
    </w:p>
    <w:p w14:paraId="1136B45D" w14:textId="77777777" w:rsidR="0063622D" w:rsidRDefault="0063622D" w:rsidP="00C33CE2">
      <w:pPr>
        <w:pStyle w:val="ListParagraph"/>
        <w:ind w:left="1080"/>
      </w:pPr>
    </w:p>
    <w:p w14:paraId="6B8171BA" w14:textId="68382E14" w:rsidR="00C33CE2" w:rsidRDefault="00C33CE2" w:rsidP="00296C25">
      <w:pPr>
        <w:pStyle w:val="ListParagraph"/>
        <w:numPr>
          <w:ilvl w:val="0"/>
          <w:numId w:val="1"/>
        </w:numPr>
        <w:rPr>
          <w:b/>
          <w:bCs/>
          <w:u w:val="single"/>
        </w:rPr>
      </w:pPr>
      <w:r w:rsidRPr="00847291">
        <w:rPr>
          <w:b/>
          <w:bCs/>
          <w:u w:val="single"/>
        </w:rPr>
        <w:t>DEI COMMITTEE</w:t>
      </w:r>
    </w:p>
    <w:p w14:paraId="575E3FD9" w14:textId="333D8777" w:rsidR="008E18F9" w:rsidRDefault="008E18F9" w:rsidP="008E18F9">
      <w:pPr>
        <w:pStyle w:val="ListParagraph"/>
        <w:ind w:left="1080"/>
      </w:pPr>
      <w:r w:rsidRPr="008E18F9">
        <w:t>Presented by</w:t>
      </w:r>
      <w:r>
        <w:t xml:space="preserve"> Shawn Edwards, </w:t>
      </w:r>
      <w:r w:rsidR="005E6C5E">
        <w:t xml:space="preserve">PhD, </w:t>
      </w:r>
      <w:r>
        <w:t>Senior Director of Engagement, Diversity and Inclusion, Training/Education &amp; Customer Services</w:t>
      </w:r>
    </w:p>
    <w:p w14:paraId="27530958" w14:textId="77777777" w:rsidR="0028167E" w:rsidRDefault="0028167E" w:rsidP="008E18F9">
      <w:pPr>
        <w:pStyle w:val="ListParagraph"/>
        <w:ind w:left="1080"/>
      </w:pPr>
    </w:p>
    <w:p w14:paraId="707D8CDE" w14:textId="6EC2E2DD" w:rsidR="001F1BBE" w:rsidRDefault="004758F9" w:rsidP="001F1BBE">
      <w:pPr>
        <w:pStyle w:val="ListParagraph"/>
        <w:ind w:left="1080"/>
      </w:pPr>
      <w:r>
        <w:t>Edwards presented a power point presentation</w:t>
      </w:r>
      <w:r w:rsidR="007D1FB3">
        <w:t xml:space="preserve"> about 3 areas of focus over the last few months at GHS.  </w:t>
      </w:r>
    </w:p>
    <w:p w14:paraId="414507F2" w14:textId="77777777" w:rsidR="00555880" w:rsidRDefault="00555880" w:rsidP="001F1BBE">
      <w:pPr>
        <w:pStyle w:val="ListParagraph"/>
        <w:ind w:left="1080"/>
      </w:pPr>
    </w:p>
    <w:p w14:paraId="324B6134" w14:textId="4D13D9D6" w:rsidR="00555880" w:rsidRDefault="00555880" w:rsidP="001F1BBE">
      <w:pPr>
        <w:pStyle w:val="ListParagraph"/>
        <w:ind w:left="1080"/>
      </w:pPr>
      <w:r>
        <w:t>The first being able to provide culturally responsive services.  All GHS staff received Deaf-can training</w:t>
      </w:r>
      <w:r w:rsidR="00975A04">
        <w:t>.</w:t>
      </w:r>
      <w:r w:rsidR="00CE6AFC">
        <w:t xml:space="preserve"> Deaf and hard of hearing training and education focusing on cultural competence, implicit bias</w:t>
      </w:r>
      <w:r w:rsidR="00832A0E">
        <w:t>, and cultural humility engagement.</w:t>
      </w:r>
    </w:p>
    <w:p w14:paraId="38B65F14" w14:textId="77777777" w:rsidR="00832A0E" w:rsidRDefault="00832A0E" w:rsidP="001F1BBE">
      <w:pPr>
        <w:pStyle w:val="ListParagraph"/>
        <w:ind w:left="1080"/>
      </w:pPr>
    </w:p>
    <w:p w14:paraId="52ECB10E" w14:textId="1AD81EE3" w:rsidR="00832A0E" w:rsidRDefault="00832A0E" w:rsidP="001F1BBE">
      <w:pPr>
        <w:pStyle w:val="ListParagraph"/>
        <w:ind w:left="1080"/>
      </w:pPr>
      <w:r>
        <w:t xml:space="preserve">Next </w:t>
      </w:r>
      <w:r w:rsidR="002A6205">
        <w:t xml:space="preserve">Edwards states GHS has presented to the community the Pillars of Hope Series, </w:t>
      </w:r>
      <w:r w:rsidR="00522AAD">
        <w:t xml:space="preserve">Community education: Breaking Free from Emotional Incarceration.  This focuses on trauma in </w:t>
      </w:r>
      <w:r w:rsidR="003D6F28">
        <w:t>the black male</w:t>
      </w:r>
      <w:r w:rsidR="00522AAD">
        <w:t>, finding resources to manage emotions and communica</w:t>
      </w:r>
      <w:r w:rsidR="003D6F28">
        <w:t>ting</w:t>
      </w:r>
      <w:r w:rsidR="00522AAD">
        <w:t xml:space="preserve"> effectively </w:t>
      </w:r>
      <w:r w:rsidR="00522AAD">
        <w:lastRenderedPageBreak/>
        <w:t>wit</w:t>
      </w:r>
      <w:r w:rsidR="001C51EC">
        <w:t>h</w:t>
      </w:r>
      <w:r w:rsidR="00522AAD">
        <w:t xml:space="preserve"> those who are a part of their life. </w:t>
      </w:r>
      <w:r w:rsidR="0039463C">
        <w:t xml:space="preserve"> </w:t>
      </w:r>
      <w:r w:rsidR="00554375">
        <w:t xml:space="preserve">Presenters included Jason Wilson, Mayer Neeley and Sheriff Swanson. </w:t>
      </w:r>
    </w:p>
    <w:p w14:paraId="71EECCC4" w14:textId="77777777" w:rsidR="00554375" w:rsidRDefault="00554375" w:rsidP="001F1BBE">
      <w:pPr>
        <w:pStyle w:val="ListParagraph"/>
        <w:ind w:left="1080"/>
      </w:pPr>
    </w:p>
    <w:p w14:paraId="381F9D41" w14:textId="0AE81BF9" w:rsidR="00554375" w:rsidRDefault="00554375" w:rsidP="001F1BBE">
      <w:pPr>
        <w:pStyle w:val="ListParagraph"/>
        <w:ind w:left="1080"/>
      </w:pPr>
      <w:r>
        <w:t xml:space="preserve">Lastly Edwards </w:t>
      </w:r>
      <w:r w:rsidR="00E80AA1">
        <w:t xml:space="preserve">updated the Board on the Michigan Human Services Anti-Racism Transformation Team.  </w:t>
      </w:r>
      <w:r w:rsidR="005D767D">
        <w:t>They are finishing up their th</w:t>
      </w:r>
      <w:r w:rsidR="004735A1">
        <w:t>ird</w:t>
      </w:r>
      <w:r w:rsidR="005D767D">
        <w:t xml:space="preserve"> year of training.</w:t>
      </w:r>
    </w:p>
    <w:p w14:paraId="2EC499C6" w14:textId="77777777" w:rsidR="003B1DFD" w:rsidRDefault="003B1DFD" w:rsidP="001F1BBE">
      <w:pPr>
        <w:pStyle w:val="ListParagraph"/>
        <w:ind w:left="1080"/>
      </w:pPr>
    </w:p>
    <w:p w14:paraId="49D4B578" w14:textId="595669D8" w:rsidR="003B1DFD" w:rsidRDefault="00C04E56" w:rsidP="001F1BBE">
      <w:pPr>
        <w:pStyle w:val="ListParagraph"/>
        <w:ind w:left="1080"/>
      </w:pPr>
      <w:r>
        <w:t xml:space="preserve">(Resolution </w:t>
      </w:r>
      <w:r w:rsidR="003F74FB">
        <w:t>11-84-24)</w:t>
      </w:r>
    </w:p>
    <w:p w14:paraId="7CD3BC16" w14:textId="7291C5A1" w:rsidR="003F74FB" w:rsidRDefault="00C71FE8" w:rsidP="001F1BBE">
      <w:pPr>
        <w:pStyle w:val="ListParagraph"/>
        <w:ind w:left="1080"/>
      </w:pPr>
      <w:r>
        <w:t>Ellenburg moved; Reeves supported the motion to approve the DEI Report.</w:t>
      </w:r>
    </w:p>
    <w:p w14:paraId="086843B4" w14:textId="0FA079AE" w:rsidR="00C71FE8" w:rsidRPr="00C71FE8" w:rsidRDefault="00C71FE8" w:rsidP="001F1BBE">
      <w:pPr>
        <w:pStyle w:val="ListParagraph"/>
        <w:ind w:left="1080"/>
        <w:rPr>
          <w:i/>
          <w:iCs/>
        </w:rPr>
      </w:pPr>
      <w:r w:rsidRPr="00C71FE8">
        <w:rPr>
          <w:i/>
          <w:iCs/>
        </w:rPr>
        <w:t>Motion carried</w:t>
      </w:r>
    </w:p>
    <w:p w14:paraId="16DA72A0" w14:textId="77777777" w:rsidR="00954102" w:rsidRDefault="00954102" w:rsidP="004735A1"/>
    <w:p w14:paraId="556C3246" w14:textId="77777777" w:rsidR="00C33CE2" w:rsidRPr="00847291" w:rsidRDefault="00C33CE2" w:rsidP="00296C25">
      <w:pPr>
        <w:pStyle w:val="ListParagraph"/>
        <w:numPr>
          <w:ilvl w:val="0"/>
          <w:numId w:val="1"/>
        </w:numPr>
        <w:rPr>
          <w:b/>
          <w:bCs/>
          <w:u w:val="single"/>
        </w:rPr>
      </w:pPr>
      <w:r w:rsidRPr="00847291">
        <w:rPr>
          <w:b/>
          <w:bCs/>
          <w:u w:val="single"/>
        </w:rPr>
        <w:t>HUMAN RESOURCES COMMITTEE</w:t>
      </w:r>
    </w:p>
    <w:p w14:paraId="191650BC" w14:textId="77777777" w:rsidR="009F05EE" w:rsidRDefault="009F05EE" w:rsidP="00C33CE2">
      <w:pPr>
        <w:pStyle w:val="ListParagraph"/>
        <w:ind w:left="1080"/>
      </w:pPr>
    </w:p>
    <w:p w14:paraId="65FA2D5E" w14:textId="0F771C19" w:rsidR="009F05EE" w:rsidRDefault="009F05EE" w:rsidP="00C33CE2">
      <w:pPr>
        <w:pStyle w:val="ListParagraph"/>
        <w:ind w:left="1080"/>
      </w:pPr>
      <w:r>
        <w:t xml:space="preserve">Human Resources created a </w:t>
      </w:r>
      <w:r w:rsidR="00052F20">
        <w:t>one-page</w:t>
      </w:r>
      <w:r w:rsidR="00B64FD5">
        <w:t xml:space="preserve"> informative sheet that was distributed to the Board for their review.</w:t>
      </w:r>
    </w:p>
    <w:p w14:paraId="1FF1D9D2" w14:textId="77777777" w:rsidR="00160BA2" w:rsidRDefault="00160BA2" w:rsidP="00C33CE2">
      <w:pPr>
        <w:pStyle w:val="ListParagraph"/>
        <w:ind w:left="1080"/>
      </w:pPr>
    </w:p>
    <w:p w14:paraId="3C7003FC" w14:textId="7A7747F4" w:rsidR="007B2543" w:rsidRDefault="00160BA2" w:rsidP="00160BA2">
      <w:pPr>
        <w:pStyle w:val="ListParagraph"/>
        <w:ind w:left="1080"/>
        <w:rPr>
          <w:i/>
        </w:rPr>
      </w:pPr>
      <w:r>
        <w:t>Discussion followed.</w:t>
      </w:r>
    </w:p>
    <w:p w14:paraId="63AE035C" w14:textId="77777777" w:rsidR="007B2543" w:rsidRDefault="007B2543" w:rsidP="003D3463">
      <w:pPr>
        <w:pStyle w:val="ListParagraph"/>
        <w:ind w:left="1440"/>
        <w:rPr>
          <w:i/>
        </w:rPr>
      </w:pPr>
    </w:p>
    <w:p w14:paraId="510F7FD3" w14:textId="77777777" w:rsidR="006373F6" w:rsidRDefault="006373F6" w:rsidP="006373F6">
      <w:pPr>
        <w:pStyle w:val="ListParagraph"/>
        <w:numPr>
          <w:ilvl w:val="0"/>
          <w:numId w:val="1"/>
        </w:numPr>
        <w:rPr>
          <w:b/>
          <w:bCs/>
          <w:u w:val="single"/>
        </w:rPr>
      </w:pPr>
      <w:r w:rsidRPr="00847291">
        <w:rPr>
          <w:b/>
          <w:bCs/>
          <w:u w:val="single"/>
        </w:rPr>
        <w:t>Finance Committee Business</w:t>
      </w:r>
    </w:p>
    <w:p w14:paraId="5AA79A4B" w14:textId="77777777" w:rsidR="006373F6" w:rsidRPr="00280FD0" w:rsidRDefault="006373F6" w:rsidP="006373F6">
      <w:pPr>
        <w:pStyle w:val="ListParagraph"/>
        <w:ind w:left="1080"/>
      </w:pPr>
      <w:r>
        <w:t>Presented by Glen Chipman, Chief Financial Officer</w:t>
      </w:r>
    </w:p>
    <w:p w14:paraId="6AD70483" w14:textId="77777777" w:rsidR="006373F6" w:rsidRDefault="006373F6" w:rsidP="006373F6">
      <w:pPr>
        <w:ind w:left="360" w:firstLine="720"/>
      </w:pPr>
    </w:p>
    <w:p w14:paraId="55D50A8D" w14:textId="77777777" w:rsidR="006373F6" w:rsidRPr="00847291" w:rsidRDefault="006373F6" w:rsidP="006373F6">
      <w:pPr>
        <w:ind w:left="1080"/>
        <w:rPr>
          <w:b/>
          <w:bCs/>
          <w:u w:val="single"/>
        </w:rPr>
      </w:pPr>
      <w:r w:rsidRPr="00847291">
        <w:rPr>
          <w:b/>
          <w:bCs/>
          <w:u w:val="single"/>
        </w:rPr>
        <w:t>VOUCHERS</w:t>
      </w:r>
      <w:r w:rsidRPr="00847291">
        <w:rPr>
          <w:b/>
          <w:bCs/>
          <w:u w:val="single"/>
        </w:rPr>
        <w:tab/>
      </w:r>
    </w:p>
    <w:p w14:paraId="6902B1E4" w14:textId="66EE95A8" w:rsidR="006373F6" w:rsidRDefault="006373F6" w:rsidP="006373F6">
      <w:pPr>
        <w:ind w:left="1080"/>
      </w:pPr>
      <w:r>
        <w:t xml:space="preserve">Chipman presented the </w:t>
      </w:r>
      <w:r w:rsidR="00052F20">
        <w:t xml:space="preserve">September </w:t>
      </w:r>
      <w:r>
        <w:t>vouchers, totaling $12,4</w:t>
      </w:r>
      <w:r w:rsidR="00052F20">
        <w:t>35</w:t>
      </w:r>
      <w:r>
        <w:t>,</w:t>
      </w:r>
      <w:r w:rsidR="00052F20">
        <w:t>048.65</w:t>
      </w:r>
      <w:r>
        <w:t xml:space="preserve"> and covering the period of 0</w:t>
      </w:r>
      <w:r w:rsidR="00052F20">
        <w:t>9</w:t>
      </w:r>
      <w:r>
        <w:t xml:space="preserve">-01-24 through </w:t>
      </w:r>
      <w:r w:rsidR="00052F20">
        <w:t>09</w:t>
      </w:r>
      <w:r>
        <w:t xml:space="preserve">-30-24, </w:t>
      </w:r>
      <w:r w:rsidR="0045502A">
        <w:t xml:space="preserve">and </w:t>
      </w:r>
      <w:r w:rsidR="00383ABE">
        <w:t xml:space="preserve">the October vouchers, totaling $14,866,079.25 </w:t>
      </w:r>
      <w:r>
        <w:t>for approval. A brief discussion followed</w:t>
      </w:r>
    </w:p>
    <w:p w14:paraId="276F5C89" w14:textId="77777777" w:rsidR="006373F6" w:rsidRDefault="006373F6" w:rsidP="006373F6">
      <w:pPr>
        <w:pStyle w:val="ListParagraph"/>
        <w:ind w:left="1080"/>
      </w:pPr>
    </w:p>
    <w:p w14:paraId="763DAC0A" w14:textId="426798E8" w:rsidR="006373F6" w:rsidRDefault="006373F6" w:rsidP="006373F6">
      <w:pPr>
        <w:pStyle w:val="ListParagraph"/>
        <w:ind w:left="1080"/>
      </w:pPr>
      <w:r>
        <w:t xml:space="preserve">(Resolution </w:t>
      </w:r>
      <w:r w:rsidR="00052F20">
        <w:t>11-</w:t>
      </w:r>
      <w:r w:rsidR="00C71FE8">
        <w:t>85</w:t>
      </w:r>
      <w:r>
        <w:t>-24)</w:t>
      </w:r>
    </w:p>
    <w:p w14:paraId="36FDE548" w14:textId="0EE0C457" w:rsidR="006373F6" w:rsidRDefault="0045502A" w:rsidP="006373F6">
      <w:pPr>
        <w:pStyle w:val="ListParagraph"/>
        <w:ind w:left="1080"/>
      </w:pPr>
      <w:r>
        <w:t xml:space="preserve">Howard-Coolin </w:t>
      </w:r>
      <w:r w:rsidR="006373F6">
        <w:t>moved</w:t>
      </w:r>
      <w:r w:rsidR="006373F6" w:rsidRPr="00C731E1">
        <w:t xml:space="preserve">; </w:t>
      </w:r>
      <w:r>
        <w:t>Coney</w:t>
      </w:r>
      <w:r w:rsidR="006373F6">
        <w:t xml:space="preserve"> supported the motion to approve the vouchers as presented.</w:t>
      </w:r>
    </w:p>
    <w:p w14:paraId="4551D97E" w14:textId="77777777" w:rsidR="006373F6" w:rsidRDefault="006373F6" w:rsidP="006373F6">
      <w:pPr>
        <w:pStyle w:val="ListParagraph"/>
        <w:ind w:left="1080"/>
        <w:rPr>
          <w:i/>
        </w:rPr>
      </w:pPr>
      <w:r>
        <w:rPr>
          <w:i/>
        </w:rPr>
        <w:t>Motion carried</w:t>
      </w:r>
    </w:p>
    <w:p w14:paraId="7011848C" w14:textId="77777777" w:rsidR="006373F6" w:rsidRPr="00101430" w:rsidRDefault="006373F6" w:rsidP="006373F6">
      <w:pPr>
        <w:rPr>
          <w:b/>
          <w:bCs/>
          <w:iCs/>
          <w:u w:val="single"/>
        </w:rPr>
      </w:pPr>
    </w:p>
    <w:p w14:paraId="6B16DD87" w14:textId="70AA9425" w:rsidR="006373F6" w:rsidRPr="00847291" w:rsidRDefault="000946D3" w:rsidP="006373F6">
      <w:pPr>
        <w:pStyle w:val="ListParagraph"/>
        <w:ind w:left="1080"/>
        <w:rPr>
          <w:b/>
          <w:bCs/>
          <w:u w:val="single"/>
        </w:rPr>
      </w:pPr>
      <w:r>
        <w:rPr>
          <w:b/>
          <w:bCs/>
          <w:u w:val="single"/>
        </w:rPr>
        <w:t xml:space="preserve">Contract </w:t>
      </w:r>
      <w:r w:rsidR="00B04E07">
        <w:rPr>
          <w:b/>
          <w:bCs/>
          <w:u w:val="single"/>
        </w:rPr>
        <w:t>Renewal</w:t>
      </w:r>
      <w:r>
        <w:rPr>
          <w:b/>
          <w:bCs/>
          <w:u w:val="single"/>
        </w:rPr>
        <w:t xml:space="preserve"> September</w:t>
      </w:r>
      <w:r w:rsidR="00B04E07">
        <w:rPr>
          <w:b/>
          <w:bCs/>
          <w:u w:val="single"/>
        </w:rPr>
        <w:t>:</w:t>
      </w:r>
    </w:p>
    <w:p w14:paraId="673D68D2" w14:textId="2DC31D68" w:rsidR="006373F6" w:rsidRPr="0031733E" w:rsidRDefault="00B04E07" w:rsidP="006373F6">
      <w:pPr>
        <w:pStyle w:val="ListParagraph"/>
        <w:ind w:left="1080"/>
        <w:rPr>
          <w:b/>
          <w:bCs/>
        </w:rPr>
      </w:pPr>
      <w:r>
        <w:rPr>
          <w:b/>
          <w:bCs/>
        </w:rPr>
        <w:t>Private Duty Nursing and Nursing Respit</w:t>
      </w:r>
      <w:r w:rsidR="00082FF6">
        <w:rPr>
          <w:b/>
          <w:bCs/>
        </w:rPr>
        <w:t>e</w:t>
      </w:r>
      <w:r>
        <w:rPr>
          <w:b/>
          <w:bCs/>
        </w:rPr>
        <w:t xml:space="preserve"> Providers</w:t>
      </w:r>
    </w:p>
    <w:p w14:paraId="0D1C613B" w14:textId="5CDC147E" w:rsidR="006373F6" w:rsidRDefault="00B04E07" w:rsidP="006373F6">
      <w:pPr>
        <w:pStyle w:val="ListParagraph"/>
        <w:ind w:left="1080"/>
      </w:pPr>
      <w:r>
        <w:t>GHS will renew contracts with its PDN and Respite Nursing service providers and include a 25% increase to standard rates per MMP 24-39 effective 10/1/24.  The rate for Rn Services is $72.30 per hour (or $18.08 per unit) and LPN is $61.40 per hour (or $15.36 per unit)</w:t>
      </w:r>
      <w:r w:rsidR="001B7C8D">
        <w:t>.  The contracts will be effective 10/1/24 through 9/30/26.</w:t>
      </w:r>
    </w:p>
    <w:p w14:paraId="7C952957" w14:textId="77777777" w:rsidR="001B7C8D" w:rsidRDefault="001B7C8D" w:rsidP="006373F6">
      <w:pPr>
        <w:pStyle w:val="ListParagraph"/>
        <w:ind w:left="1080"/>
      </w:pPr>
    </w:p>
    <w:p w14:paraId="56D27576" w14:textId="0BFA5C2F" w:rsidR="001B7C8D" w:rsidRPr="00040C09" w:rsidRDefault="001B7C8D" w:rsidP="006373F6">
      <w:pPr>
        <w:pStyle w:val="ListParagraph"/>
        <w:ind w:left="1080"/>
        <w:rPr>
          <w:b/>
          <w:bCs/>
        </w:rPr>
      </w:pPr>
      <w:r w:rsidRPr="00040C09">
        <w:rPr>
          <w:b/>
          <w:bCs/>
        </w:rPr>
        <w:t>Falco Corp. – Out of Network Res</w:t>
      </w:r>
      <w:r w:rsidR="005450C9" w:rsidRPr="00040C09">
        <w:rPr>
          <w:b/>
          <w:bCs/>
        </w:rPr>
        <w:t>idential</w:t>
      </w:r>
    </w:p>
    <w:p w14:paraId="43059D9E" w14:textId="43B50499" w:rsidR="005450C9" w:rsidRDefault="005450C9" w:rsidP="006373F6">
      <w:pPr>
        <w:pStyle w:val="ListParagraph"/>
        <w:ind w:left="1080"/>
      </w:pPr>
      <w:r>
        <w:t>GHS will renew the specialized residential contract with Allegan Enrichment Center #3 at the rate of $394.32 per day, inclusive of $3.40 DCW increase.  The contract will be effective 10/1/24 through 9/30/25</w:t>
      </w:r>
      <w:r w:rsidR="00DD1340">
        <w:t>.</w:t>
      </w:r>
    </w:p>
    <w:p w14:paraId="0D9B285A" w14:textId="77777777" w:rsidR="00DD1340" w:rsidRDefault="00DD1340" w:rsidP="006373F6">
      <w:pPr>
        <w:pStyle w:val="ListParagraph"/>
        <w:ind w:left="1080"/>
      </w:pPr>
    </w:p>
    <w:p w14:paraId="5E65743E" w14:textId="77777777" w:rsidR="000946D3" w:rsidRDefault="000946D3" w:rsidP="006373F6">
      <w:pPr>
        <w:pStyle w:val="ListParagraph"/>
        <w:ind w:left="1080"/>
      </w:pPr>
    </w:p>
    <w:p w14:paraId="4BC429B7" w14:textId="77777777" w:rsidR="000946D3" w:rsidRDefault="000946D3" w:rsidP="006373F6">
      <w:pPr>
        <w:pStyle w:val="ListParagraph"/>
        <w:ind w:left="1080"/>
      </w:pPr>
    </w:p>
    <w:p w14:paraId="5A92AD02" w14:textId="77777777" w:rsidR="000946D3" w:rsidRDefault="000946D3" w:rsidP="006373F6">
      <w:pPr>
        <w:pStyle w:val="ListParagraph"/>
        <w:ind w:left="1080"/>
      </w:pPr>
    </w:p>
    <w:p w14:paraId="6BBD8E62" w14:textId="375D11CA" w:rsidR="00DD1340" w:rsidRDefault="00DD1340" w:rsidP="006373F6">
      <w:pPr>
        <w:pStyle w:val="ListParagraph"/>
        <w:ind w:left="1080"/>
        <w:rPr>
          <w:b/>
          <w:bCs/>
        </w:rPr>
      </w:pPr>
      <w:r w:rsidRPr="00040C09">
        <w:rPr>
          <w:b/>
          <w:bCs/>
        </w:rPr>
        <w:lastRenderedPageBreak/>
        <w:t>DS Heavenly Haven – Out of Network Residential</w:t>
      </w:r>
    </w:p>
    <w:p w14:paraId="13FB2B29" w14:textId="5AD3D1F1" w:rsidR="00040C09" w:rsidRDefault="00040C09" w:rsidP="006373F6">
      <w:pPr>
        <w:pStyle w:val="ListParagraph"/>
        <w:ind w:left="1080"/>
      </w:pPr>
      <w:r>
        <w:t xml:space="preserve">GHS will renew the specialized residential contract with DS Heavenly Haven </w:t>
      </w:r>
      <w:r w:rsidR="00C3580B">
        <w:t>#3 at the rate of $255.20 per day, inclusive of $3.40 DCW increase.  The contract will be effective 10/1</w:t>
      </w:r>
      <w:r w:rsidR="00EB646C">
        <w:t>/24 through 9/30/25.</w:t>
      </w:r>
    </w:p>
    <w:p w14:paraId="6167FF48" w14:textId="77777777" w:rsidR="00EB646C" w:rsidRDefault="00EB646C" w:rsidP="006373F6">
      <w:pPr>
        <w:pStyle w:val="ListParagraph"/>
        <w:ind w:left="1080"/>
      </w:pPr>
    </w:p>
    <w:p w14:paraId="7C1B65CF" w14:textId="2D354D2B" w:rsidR="00EB646C" w:rsidRPr="000946D3" w:rsidRDefault="00EB646C" w:rsidP="006373F6">
      <w:pPr>
        <w:pStyle w:val="ListParagraph"/>
        <w:ind w:left="1080"/>
        <w:rPr>
          <w:b/>
          <w:bCs/>
        </w:rPr>
      </w:pPr>
      <w:r w:rsidRPr="000946D3">
        <w:rPr>
          <w:b/>
          <w:bCs/>
        </w:rPr>
        <w:t>Lease Renewal- Center Road Medical Building, LLC</w:t>
      </w:r>
    </w:p>
    <w:p w14:paraId="168B5BDB" w14:textId="4029280C" w:rsidR="00EB646C" w:rsidRPr="00040C09" w:rsidRDefault="00EB646C" w:rsidP="006373F6">
      <w:pPr>
        <w:pStyle w:val="ListParagraph"/>
        <w:ind w:left="1080"/>
      </w:pPr>
      <w:r>
        <w:t>GHS will renew the lease agreement at 1513 S. Center Rd, Burton with Center Road Medical Building</w:t>
      </w:r>
      <w:r w:rsidR="009B1E73">
        <w:t xml:space="preserve">, LLC, which currently houses the GHS Outpatient Services.  The all-inclusive monthly rent will be $2,045.00 and is effective November 1, </w:t>
      </w:r>
      <w:r w:rsidR="000946D3">
        <w:t>2024,</w:t>
      </w:r>
      <w:r w:rsidR="009B1E73">
        <w:t xml:space="preserve"> through April 30, 2025.</w:t>
      </w:r>
    </w:p>
    <w:p w14:paraId="6FE075BA" w14:textId="77777777" w:rsidR="00040C09" w:rsidRPr="00040C09" w:rsidRDefault="00040C09" w:rsidP="006373F6">
      <w:pPr>
        <w:pStyle w:val="ListParagraph"/>
        <w:ind w:left="1080"/>
        <w:rPr>
          <w:b/>
          <w:bCs/>
        </w:rPr>
      </w:pPr>
    </w:p>
    <w:p w14:paraId="14CAC883" w14:textId="77777777" w:rsidR="006373F6" w:rsidRDefault="006373F6" w:rsidP="006373F6">
      <w:pPr>
        <w:pStyle w:val="ListParagraph"/>
        <w:ind w:left="1080"/>
      </w:pPr>
      <w:r w:rsidRPr="00A14E5D">
        <w:t>A brief discussion followed.</w:t>
      </w:r>
    </w:p>
    <w:p w14:paraId="427B0648" w14:textId="77777777" w:rsidR="006373F6" w:rsidRDefault="006373F6" w:rsidP="006373F6">
      <w:pPr>
        <w:pStyle w:val="ListParagraph"/>
        <w:ind w:left="1080"/>
      </w:pPr>
    </w:p>
    <w:p w14:paraId="04ACD6F2" w14:textId="35454923" w:rsidR="006373F6" w:rsidRDefault="006373F6" w:rsidP="006373F6">
      <w:pPr>
        <w:pStyle w:val="ListParagraph"/>
        <w:ind w:left="1080"/>
      </w:pPr>
      <w:r>
        <w:t xml:space="preserve">(Resolution </w:t>
      </w:r>
      <w:r w:rsidR="000946D3">
        <w:t>11-86</w:t>
      </w:r>
      <w:r>
        <w:t>-24)</w:t>
      </w:r>
    </w:p>
    <w:p w14:paraId="75BEACC5" w14:textId="4700C285" w:rsidR="006373F6" w:rsidRDefault="000946D3" w:rsidP="006373F6">
      <w:pPr>
        <w:pStyle w:val="ListParagraph"/>
        <w:ind w:left="1080"/>
      </w:pPr>
      <w:r>
        <w:t>Hammon</w:t>
      </w:r>
      <w:r w:rsidR="006373F6">
        <w:t xml:space="preserve"> moved, </w:t>
      </w:r>
      <w:r>
        <w:t>Winiarski</w:t>
      </w:r>
      <w:r w:rsidR="006373F6">
        <w:t xml:space="preserve"> supported the motion to approve the contract </w:t>
      </w:r>
      <w:r>
        <w:t>renewals for September</w:t>
      </w:r>
      <w:r w:rsidR="006373F6">
        <w:t xml:space="preserve"> as presented.</w:t>
      </w:r>
    </w:p>
    <w:p w14:paraId="2EF6FDE0" w14:textId="77777777" w:rsidR="006373F6" w:rsidRDefault="006373F6" w:rsidP="006373F6">
      <w:pPr>
        <w:pStyle w:val="ListParagraph"/>
        <w:ind w:left="1080"/>
        <w:rPr>
          <w:i/>
        </w:rPr>
      </w:pPr>
      <w:r>
        <w:rPr>
          <w:i/>
        </w:rPr>
        <w:t>Motion carried</w:t>
      </w:r>
    </w:p>
    <w:p w14:paraId="54763B0A" w14:textId="77777777" w:rsidR="006373F6" w:rsidRPr="009A10F8" w:rsidRDefault="006373F6" w:rsidP="006373F6">
      <w:pPr>
        <w:pStyle w:val="ListParagraph"/>
        <w:ind w:left="1080"/>
      </w:pPr>
    </w:p>
    <w:p w14:paraId="56C3BF1B" w14:textId="52063EE0" w:rsidR="006373F6" w:rsidRPr="00847291" w:rsidRDefault="003B53B0" w:rsidP="006373F6">
      <w:pPr>
        <w:pStyle w:val="ListParagraph"/>
        <w:ind w:left="1080"/>
        <w:rPr>
          <w:b/>
          <w:bCs/>
          <w:iCs/>
        </w:rPr>
      </w:pPr>
      <w:r>
        <w:rPr>
          <w:b/>
          <w:bCs/>
          <w:iCs/>
        </w:rPr>
        <w:t>New Contracts September</w:t>
      </w:r>
    </w:p>
    <w:p w14:paraId="2E874BCC" w14:textId="461A6511" w:rsidR="006373F6" w:rsidRPr="0000105F" w:rsidRDefault="003B53B0" w:rsidP="006373F6">
      <w:pPr>
        <w:pStyle w:val="ListParagraph"/>
        <w:ind w:left="1080"/>
        <w:rPr>
          <w:b/>
          <w:bCs/>
          <w:iCs/>
        </w:rPr>
      </w:pPr>
      <w:r>
        <w:rPr>
          <w:b/>
          <w:bCs/>
          <w:iCs/>
        </w:rPr>
        <w:t>Richard Hotchkiss- Berneda and Long Lake Group Home Lease Agreements</w:t>
      </w:r>
    </w:p>
    <w:p w14:paraId="1773948C" w14:textId="4491E605" w:rsidR="006373F6" w:rsidRDefault="00282C3C" w:rsidP="006373F6">
      <w:pPr>
        <w:pStyle w:val="ListParagraph"/>
        <w:ind w:left="1080"/>
        <w:rPr>
          <w:iCs/>
        </w:rPr>
      </w:pPr>
      <w:r>
        <w:rPr>
          <w:iCs/>
        </w:rPr>
        <w:t xml:space="preserve">GHS will begin a new lease agreement with Richard Hotchkiss for two existing GHS Leased group homes, Berneda Home and </w:t>
      </w:r>
      <w:r w:rsidR="00C6177B">
        <w:rPr>
          <w:iCs/>
        </w:rPr>
        <w:t>Long Lake Home</w:t>
      </w:r>
      <w:r w:rsidR="00BA497B">
        <w:rPr>
          <w:iCs/>
        </w:rPr>
        <w:t xml:space="preserve">.  </w:t>
      </w:r>
      <w:r w:rsidR="00232568">
        <w:rPr>
          <w:iCs/>
        </w:rPr>
        <w:t xml:space="preserve">Berneda’s lese will be $2,280.61 per month and Long Lake will be $2,894.16 per month.  Both lease agreements will be effective November 1, 2024 through September 30, 2026. </w:t>
      </w:r>
    </w:p>
    <w:p w14:paraId="4816849E" w14:textId="77777777" w:rsidR="006373F6" w:rsidRDefault="006373F6" w:rsidP="006373F6">
      <w:pPr>
        <w:pStyle w:val="ListParagraph"/>
        <w:ind w:left="1080"/>
      </w:pPr>
    </w:p>
    <w:p w14:paraId="22EA7F5C" w14:textId="77777777" w:rsidR="006373F6" w:rsidRDefault="006373F6" w:rsidP="006373F6">
      <w:pPr>
        <w:pStyle w:val="ListParagraph"/>
        <w:ind w:left="1080"/>
      </w:pPr>
      <w:r>
        <w:t>Discussion followed.</w:t>
      </w:r>
    </w:p>
    <w:p w14:paraId="1924BDB9" w14:textId="77777777" w:rsidR="006373F6" w:rsidRDefault="006373F6" w:rsidP="006373F6">
      <w:pPr>
        <w:pStyle w:val="ListParagraph"/>
        <w:ind w:left="1080"/>
      </w:pPr>
    </w:p>
    <w:p w14:paraId="318F18C2" w14:textId="04DEE1D3" w:rsidR="006373F6" w:rsidRDefault="006373F6" w:rsidP="006373F6">
      <w:pPr>
        <w:pStyle w:val="ListParagraph"/>
        <w:ind w:left="1080"/>
      </w:pPr>
      <w:r>
        <w:t xml:space="preserve">(Resolution </w:t>
      </w:r>
      <w:r w:rsidR="00BA497B">
        <w:t>11-</w:t>
      </w:r>
      <w:r w:rsidR="00100336">
        <w:t>87</w:t>
      </w:r>
      <w:r>
        <w:t>-24)</w:t>
      </w:r>
    </w:p>
    <w:p w14:paraId="59B586F1" w14:textId="057EB26F" w:rsidR="006373F6" w:rsidRDefault="0040044D" w:rsidP="006373F6">
      <w:pPr>
        <w:pStyle w:val="ListParagraph"/>
        <w:ind w:left="1080"/>
      </w:pPr>
      <w:r>
        <w:t xml:space="preserve">Ellenburg </w:t>
      </w:r>
      <w:r w:rsidR="006373F6">
        <w:t xml:space="preserve">moved; Coney supported the motion to approve the </w:t>
      </w:r>
      <w:r>
        <w:t>New Contracts for September.</w:t>
      </w:r>
    </w:p>
    <w:p w14:paraId="2406BBCC" w14:textId="77777777" w:rsidR="006373F6" w:rsidRDefault="006373F6" w:rsidP="006373F6">
      <w:pPr>
        <w:pStyle w:val="ListParagraph"/>
        <w:ind w:left="1080"/>
        <w:rPr>
          <w:i/>
        </w:rPr>
      </w:pPr>
      <w:r w:rsidRPr="00063540">
        <w:rPr>
          <w:i/>
        </w:rPr>
        <w:t>Motion carried</w:t>
      </w:r>
    </w:p>
    <w:p w14:paraId="3FE1E597" w14:textId="77777777" w:rsidR="002D1300" w:rsidRDefault="002D1300" w:rsidP="006373F6">
      <w:pPr>
        <w:pStyle w:val="ListParagraph"/>
        <w:ind w:left="1080"/>
        <w:rPr>
          <w:i/>
        </w:rPr>
      </w:pPr>
    </w:p>
    <w:p w14:paraId="2D00E9B3" w14:textId="680E159E" w:rsidR="006373F6" w:rsidRDefault="00F20B81" w:rsidP="006373F6">
      <w:pPr>
        <w:pStyle w:val="ListParagraph"/>
        <w:ind w:left="1080"/>
        <w:rPr>
          <w:b/>
          <w:bCs/>
          <w:iCs/>
          <w:u w:val="single"/>
        </w:rPr>
      </w:pPr>
      <w:r>
        <w:rPr>
          <w:b/>
          <w:bCs/>
          <w:iCs/>
          <w:u w:val="single"/>
        </w:rPr>
        <w:t>RFP</w:t>
      </w:r>
    </w:p>
    <w:p w14:paraId="1712432F" w14:textId="6CEC73A4" w:rsidR="006373F6" w:rsidRPr="00F20B81" w:rsidRDefault="00F20B81" w:rsidP="006373F6">
      <w:pPr>
        <w:pStyle w:val="ListParagraph"/>
        <w:ind w:left="1080"/>
        <w:rPr>
          <w:b/>
          <w:bCs/>
          <w:iCs/>
        </w:rPr>
      </w:pPr>
      <w:r w:rsidRPr="00F20B81">
        <w:rPr>
          <w:b/>
          <w:bCs/>
          <w:iCs/>
        </w:rPr>
        <w:t>Protocall Services, INC.</w:t>
      </w:r>
    </w:p>
    <w:p w14:paraId="1AB19EC4" w14:textId="6DC543DE" w:rsidR="00F20B81" w:rsidRDefault="00F20B81" w:rsidP="006373F6">
      <w:pPr>
        <w:pStyle w:val="ListParagraph"/>
        <w:ind w:left="1080"/>
        <w:rPr>
          <w:iCs/>
        </w:rPr>
      </w:pPr>
      <w:r>
        <w:rPr>
          <w:iCs/>
        </w:rPr>
        <w:t>As the result of an open procurement RFP process, Protocall Services, INC. is selected to provide Telephone and Text Messaging Crisis Services delivered 24 hours per day, 365 days per year.  Protocall Services, Inc. was con</w:t>
      </w:r>
      <w:r w:rsidR="00564CB8">
        <w:rPr>
          <w:iCs/>
        </w:rPr>
        <w:t>sidered the best value provider of the three (3) proposals received and evaluated.  The monthly retainer cost is $31,725 for up to 750 contacts per month with an overage call rate of $44.80</w:t>
      </w:r>
      <w:r w:rsidR="00F105A9">
        <w:rPr>
          <w:iCs/>
        </w:rPr>
        <w:t>.  The projected contract maximum for this 10- month term is $362,050 based on 850 contacts each month. The contract will be effective from 12/1/24 through 9/30/25.</w:t>
      </w:r>
      <w:r w:rsidR="005D7DC2">
        <w:rPr>
          <w:iCs/>
        </w:rPr>
        <w:t>aq</w:t>
      </w:r>
    </w:p>
    <w:p w14:paraId="32A81CAB" w14:textId="77777777" w:rsidR="006373F6" w:rsidRDefault="006373F6" w:rsidP="006373F6">
      <w:pPr>
        <w:pStyle w:val="ListParagraph"/>
        <w:ind w:left="1080"/>
        <w:rPr>
          <w:iCs/>
        </w:rPr>
      </w:pPr>
    </w:p>
    <w:p w14:paraId="7660A79B" w14:textId="4747FE77" w:rsidR="006373F6" w:rsidRDefault="006373F6" w:rsidP="006373F6">
      <w:pPr>
        <w:pStyle w:val="ListParagraph"/>
        <w:ind w:left="1080"/>
        <w:rPr>
          <w:iCs/>
        </w:rPr>
      </w:pPr>
      <w:r>
        <w:rPr>
          <w:iCs/>
        </w:rPr>
        <w:t xml:space="preserve">(Resolution </w:t>
      </w:r>
      <w:r w:rsidR="00366E2F">
        <w:rPr>
          <w:iCs/>
        </w:rPr>
        <w:t>11-88</w:t>
      </w:r>
      <w:r>
        <w:rPr>
          <w:iCs/>
        </w:rPr>
        <w:t>-24)</w:t>
      </w:r>
    </w:p>
    <w:p w14:paraId="750ADD31" w14:textId="677507FD" w:rsidR="006373F6" w:rsidRDefault="0035783E" w:rsidP="006373F6">
      <w:pPr>
        <w:pStyle w:val="ListParagraph"/>
        <w:ind w:left="1080"/>
        <w:rPr>
          <w:iCs/>
        </w:rPr>
      </w:pPr>
      <w:r>
        <w:rPr>
          <w:iCs/>
        </w:rPr>
        <w:t>Winfrey</w:t>
      </w:r>
      <w:r w:rsidR="006373F6">
        <w:rPr>
          <w:iCs/>
        </w:rPr>
        <w:t xml:space="preserve"> moved; </w:t>
      </w:r>
      <w:r w:rsidR="00366E2F">
        <w:rPr>
          <w:iCs/>
        </w:rPr>
        <w:t>Hammon</w:t>
      </w:r>
      <w:r w:rsidR="006373F6">
        <w:rPr>
          <w:iCs/>
        </w:rPr>
        <w:t xml:space="preserve"> supported the motion to approve the </w:t>
      </w:r>
      <w:r w:rsidR="00366E2F">
        <w:rPr>
          <w:iCs/>
        </w:rPr>
        <w:t>RFP</w:t>
      </w:r>
      <w:r w:rsidR="006373F6">
        <w:rPr>
          <w:iCs/>
        </w:rPr>
        <w:t xml:space="preserve"> as presented.</w:t>
      </w:r>
    </w:p>
    <w:p w14:paraId="3CD4929E" w14:textId="77777777" w:rsidR="006373F6" w:rsidRDefault="006373F6" w:rsidP="006373F6">
      <w:pPr>
        <w:pStyle w:val="ListParagraph"/>
        <w:ind w:left="1080"/>
        <w:rPr>
          <w:i/>
        </w:rPr>
      </w:pPr>
      <w:r w:rsidRPr="00512263">
        <w:rPr>
          <w:i/>
        </w:rPr>
        <w:t>Motion carried</w:t>
      </w:r>
    </w:p>
    <w:p w14:paraId="24B13467" w14:textId="2159A8BE" w:rsidR="00366E2F" w:rsidRDefault="0056766A" w:rsidP="006373F6">
      <w:pPr>
        <w:pStyle w:val="ListParagraph"/>
        <w:ind w:left="1080"/>
        <w:rPr>
          <w:b/>
          <w:bCs/>
          <w:iCs/>
        </w:rPr>
      </w:pPr>
      <w:r>
        <w:rPr>
          <w:b/>
          <w:bCs/>
          <w:iCs/>
        </w:rPr>
        <w:lastRenderedPageBreak/>
        <w:t>New Contract October</w:t>
      </w:r>
    </w:p>
    <w:p w14:paraId="518D9BB1" w14:textId="0F044CB9" w:rsidR="0056766A" w:rsidRPr="0056766A" w:rsidRDefault="0056766A" w:rsidP="006373F6">
      <w:pPr>
        <w:pStyle w:val="ListParagraph"/>
        <w:ind w:left="1080"/>
        <w:rPr>
          <w:b/>
          <w:bCs/>
          <w:iCs/>
        </w:rPr>
      </w:pPr>
      <w:r w:rsidRPr="0056766A">
        <w:rPr>
          <w:b/>
          <w:bCs/>
          <w:iCs/>
        </w:rPr>
        <w:t>ResCare Kings Lane Home (Battle Creek)- Out of Network Specialized Residential</w:t>
      </w:r>
    </w:p>
    <w:p w14:paraId="22E4188D" w14:textId="34CBB49E" w:rsidR="0056766A" w:rsidRDefault="0056766A" w:rsidP="006373F6">
      <w:pPr>
        <w:pStyle w:val="ListParagraph"/>
        <w:ind w:left="1080"/>
        <w:rPr>
          <w:iCs/>
        </w:rPr>
      </w:pPr>
      <w:r>
        <w:rPr>
          <w:iCs/>
        </w:rPr>
        <w:t>GHS will contract with ResCare Kings Lane Home to accommodate a hospital discharge placement until an in-county home can be identified for the individual’s needs.  The daily rate is $323.86 (includes $3.40/hour premium pay). The contract is effective upon placement through September 30, 2025, or until transferred back in county.</w:t>
      </w:r>
    </w:p>
    <w:p w14:paraId="04E92F7A" w14:textId="77777777" w:rsidR="0056766A" w:rsidRDefault="0056766A" w:rsidP="006373F6">
      <w:pPr>
        <w:pStyle w:val="ListParagraph"/>
        <w:ind w:left="1080"/>
        <w:rPr>
          <w:iCs/>
        </w:rPr>
      </w:pPr>
    </w:p>
    <w:p w14:paraId="2323F206" w14:textId="77C3C6BC" w:rsidR="0056766A" w:rsidRDefault="0056766A" w:rsidP="006373F6">
      <w:pPr>
        <w:pStyle w:val="ListParagraph"/>
        <w:ind w:left="1080"/>
        <w:rPr>
          <w:iCs/>
        </w:rPr>
      </w:pPr>
      <w:r>
        <w:rPr>
          <w:iCs/>
        </w:rPr>
        <w:t>(Resolution 11-</w:t>
      </w:r>
      <w:r w:rsidR="00923534">
        <w:rPr>
          <w:iCs/>
        </w:rPr>
        <w:t>89-24)</w:t>
      </w:r>
    </w:p>
    <w:p w14:paraId="60A9DBDF" w14:textId="00F04E68" w:rsidR="00923534" w:rsidRDefault="00923534" w:rsidP="006373F6">
      <w:pPr>
        <w:pStyle w:val="ListParagraph"/>
        <w:ind w:left="1080"/>
        <w:rPr>
          <w:iCs/>
        </w:rPr>
      </w:pPr>
      <w:r>
        <w:rPr>
          <w:iCs/>
        </w:rPr>
        <w:t>Coney moved, Ellenburg supported the motion to approve the New Contract for October</w:t>
      </w:r>
      <w:r w:rsidR="000572C6">
        <w:rPr>
          <w:iCs/>
        </w:rPr>
        <w:t xml:space="preserve"> as presented.</w:t>
      </w:r>
    </w:p>
    <w:p w14:paraId="7C519CDC" w14:textId="34CEB128" w:rsidR="000572C6" w:rsidRPr="000572C6" w:rsidRDefault="000572C6" w:rsidP="006373F6">
      <w:pPr>
        <w:pStyle w:val="ListParagraph"/>
        <w:ind w:left="1080"/>
        <w:rPr>
          <w:i/>
        </w:rPr>
      </w:pPr>
      <w:r w:rsidRPr="000572C6">
        <w:rPr>
          <w:i/>
        </w:rPr>
        <w:t>Motion carried</w:t>
      </w:r>
    </w:p>
    <w:p w14:paraId="42098DF1" w14:textId="77777777" w:rsidR="006373F6" w:rsidRDefault="006373F6" w:rsidP="006373F6">
      <w:pPr>
        <w:pStyle w:val="ListParagraph"/>
        <w:ind w:left="1080"/>
        <w:rPr>
          <w:i/>
        </w:rPr>
      </w:pPr>
    </w:p>
    <w:p w14:paraId="16EC26FC" w14:textId="61F9E92C" w:rsidR="00D66F92" w:rsidRDefault="00D66F92" w:rsidP="006373F6">
      <w:pPr>
        <w:pStyle w:val="ListParagraph"/>
        <w:ind w:left="1080"/>
        <w:rPr>
          <w:b/>
          <w:bCs/>
          <w:iCs/>
        </w:rPr>
      </w:pPr>
      <w:r>
        <w:rPr>
          <w:b/>
          <w:bCs/>
          <w:iCs/>
        </w:rPr>
        <w:t>Amendment</w:t>
      </w:r>
    </w:p>
    <w:p w14:paraId="1903110B" w14:textId="01843B4C" w:rsidR="00D66F92" w:rsidRDefault="00D66F92" w:rsidP="006373F6">
      <w:pPr>
        <w:pStyle w:val="ListParagraph"/>
        <w:ind w:left="1080"/>
        <w:rPr>
          <w:b/>
          <w:bCs/>
          <w:iCs/>
        </w:rPr>
      </w:pPr>
      <w:r>
        <w:rPr>
          <w:b/>
          <w:bCs/>
          <w:iCs/>
        </w:rPr>
        <w:t>CLS and Respite Providers</w:t>
      </w:r>
    </w:p>
    <w:p w14:paraId="5DE0718A" w14:textId="427F939C" w:rsidR="00D66F92" w:rsidRDefault="00D66F92" w:rsidP="006373F6">
      <w:pPr>
        <w:pStyle w:val="ListParagraph"/>
        <w:ind w:left="1080"/>
        <w:rPr>
          <w:iCs/>
        </w:rPr>
      </w:pPr>
      <w:r>
        <w:rPr>
          <w:iCs/>
        </w:rPr>
        <w:t xml:space="preserve">GHs </w:t>
      </w:r>
      <w:r w:rsidR="00F55035">
        <w:rPr>
          <w:iCs/>
        </w:rPr>
        <w:t>will amend CLS and Respite service contracts to include an enhanced rate of the SEDW population.  The rate for SEDW respite is $7.68 per unit and SEDW CLS is $8.26 per unit.  The enhanced rates will be effective 10/1/24 through 9/30/26.</w:t>
      </w:r>
    </w:p>
    <w:p w14:paraId="6CEFB53B" w14:textId="77777777" w:rsidR="00F55035" w:rsidRDefault="00F55035" w:rsidP="006373F6">
      <w:pPr>
        <w:pStyle w:val="ListParagraph"/>
        <w:ind w:left="1080"/>
        <w:rPr>
          <w:iCs/>
        </w:rPr>
      </w:pPr>
    </w:p>
    <w:p w14:paraId="392B35B0" w14:textId="264BF5E6" w:rsidR="00F55035" w:rsidRPr="00867A77" w:rsidRDefault="00F55035" w:rsidP="006373F6">
      <w:pPr>
        <w:pStyle w:val="ListParagraph"/>
        <w:ind w:left="1080"/>
        <w:rPr>
          <w:b/>
          <w:bCs/>
          <w:iCs/>
        </w:rPr>
      </w:pPr>
      <w:r w:rsidRPr="00867A77">
        <w:rPr>
          <w:b/>
          <w:bCs/>
          <w:iCs/>
        </w:rPr>
        <w:t>ABA Providers</w:t>
      </w:r>
    </w:p>
    <w:p w14:paraId="6EECCFEC" w14:textId="019EB4E8" w:rsidR="00F55035" w:rsidRDefault="00F55035" w:rsidP="006373F6">
      <w:pPr>
        <w:pStyle w:val="ListParagraph"/>
        <w:ind w:left="1080"/>
        <w:rPr>
          <w:iCs/>
        </w:rPr>
      </w:pPr>
      <w:r>
        <w:rPr>
          <w:iCs/>
        </w:rPr>
        <w:t xml:space="preserve">GHS will amend ABA service contracts to increase the rate for individual adaptive behavior treatment by a </w:t>
      </w:r>
      <w:r w:rsidR="00867A77">
        <w:rPr>
          <w:iCs/>
        </w:rPr>
        <w:t>technician</w:t>
      </w:r>
      <w:r>
        <w:rPr>
          <w:iCs/>
        </w:rPr>
        <w:t xml:space="preserve"> to $66.00 per hour ($16.50/unit) effective November 1, 2024, as mandated by MMP 24-33.  The enhanced rates will be effective 1</w:t>
      </w:r>
      <w:r w:rsidR="00867A77">
        <w:rPr>
          <w:iCs/>
        </w:rPr>
        <w:t xml:space="preserve">1/1/24 through 9/30/26. </w:t>
      </w:r>
    </w:p>
    <w:p w14:paraId="4EBEBFD2" w14:textId="5F93F8EA" w:rsidR="00867A77" w:rsidRDefault="00867A77" w:rsidP="006373F6">
      <w:pPr>
        <w:pStyle w:val="ListParagraph"/>
        <w:ind w:left="1080"/>
        <w:rPr>
          <w:iCs/>
        </w:rPr>
      </w:pPr>
      <w:r>
        <w:rPr>
          <w:iCs/>
        </w:rPr>
        <w:br/>
        <w:t>(Resolution 11-90-24)</w:t>
      </w:r>
    </w:p>
    <w:p w14:paraId="6A7A2649" w14:textId="589B49A2" w:rsidR="00867A77" w:rsidRDefault="00D47F57" w:rsidP="006373F6">
      <w:pPr>
        <w:pStyle w:val="ListParagraph"/>
        <w:ind w:left="1080"/>
        <w:rPr>
          <w:iCs/>
        </w:rPr>
      </w:pPr>
      <w:r>
        <w:rPr>
          <w:iCs/>
        </w:rPr>
        <w:t xml:space="preserve">Winiarski moved, Winfrey supported the motion to approve both </w:t>
      </w:r>
      <w:r w:rsidR="00944B76">
        <w:rPr>
          <w:iCs/>
        </w:rPr>
        <w:t>Amendments as presented.</w:t>
      </w:r>
    </w:p>
    <w:p w14:paraId="28188A45" w14:textId="2235EEA0" w:rsidR="00944B76" w:rsidRPr="00944B76" w:rsidRDefault="00944B76" w:rsidP="006373F6">
      <w:pPr>
        <w:pStyle w:val="ListParagraph"/>
        <w:ind w:left="1080"/>
        <w:rPr>
          <w:i/>
        </w:rPr>
      </w:pPr>
      <w:r w:rsidRPr="00944B76">
        <w:rPr>
          <w:i/>
        </w:rPr>
        <w:t>Motion carried</w:t>
      </w:r>
    </w:p>
    <w:p w14:paraId="0D473AD5" w14:textId="77777777" w:rsidR="00867A77" w:rsidRPr="00D66F92" w:rsidRDefault="00867A77" w:rsidP="006373F6">
      <w:pPr>
        <w:pStyle w:val="ListParagraph"/>
        <w:ind w:left="1080"/>
        <w:rPr>
          <w:iCs/>
        </w:rPr>
      </w:pPr>
    </w:p>
    <w:p w14:paraId="03972887" w14:textId="77777777" w:rsidR="006373F6" w:rsidRDefault="006373F6" w:rsidP="006373F6">
      <w:pPr>
        <w:ind w:left="720"/>
      </w:pPr>
      <w:r>
        <w:t>A copy of the Executive Finance Summary will be on file with the minutes.</w:t>
      </w:r>
    </w:p>
    <w:p w14:paraId="58FA6B94" w14:textId="77777777" w:rsidR="006373F6" w:rsidRPr="000313F2" w:rsidRDefault="006373F6" w:rsidP="006373F6">
      <w:pPr>
        <w:ind w:left="720"/>
        <w:rPr>
          <w:i/>
        </w:rPr>
      </w:pPr>
      <w:r>
        <w:t>This concluded the presentation of the Finance Committee business.</w:t>
      </w:r>
    </w:p>
    <w:p w14:paraId="568BECFD" w14:textId="77777777" w:rsidR="006373F6" w:rsidRPr="006373F6" w:rsidRDefault="006373F6" w:rsidP="003D3463">
      <w:pPr>
        <w:pStyle w:val="ListParagraph"/>
        <w:ind w:left="1440"/>
        <w:rPr>
          <w:iCs/>
        </w:rPr>
      </w:pPr>
    </w:p>
    <w:p w14:paraId="699C9654" w14:textId="1D1E57EB" w:rsidR="00A45085" w:rsidRPr="00DB0967" w:rsidRDefault="00C731E1" w:rsidP="00DB0967">
      <w:pPr>
        <w:ind w:left="720"/>
      </w:pPr>
      <w:r>
        <w:tab/>
      </w:r>
    </w:p>
    <w:p w14:paraId="373FFB65" w14:textId="77777777" w:rsidR="00A45085" w:rsidRPr="00D637F5" w:rsidRDefault="00A45085" w:rsidP="00EC45B8">
      <w:pPr>
        <w:pStyle w:val="ListParagraph"/>
        <w:numPr>
          <w:ilvl w:val="0"/>
          <w:numId w:val="1"/>
        </w:numPr>
        <w:rPr>
          <w:b/>
          <w:bCs/>
          <w:u w:val="single"/>
        </w:rPr>
      </w:pPr>
      <w:r w:rsidRPr="00D637F5">
        <w:rPr>
          <w:b/>
          <w:bCs/>
          <w:u w:val="single"/>
        </w:rPr>
        <w:t>Program &amp; Evaluation Committee Business</w:t>
      </w:r>
    </w:p>
    <w:p w14:paraId="2C9C143B" w14:textId="3504F907" w:rsidR="00CC29F4" w:rsidRPr="00CC29F4" w:rsidRDefault="00944B76" w:rsidP="00D87C7C">
      <w:pPr>
        <w:ind w:left="1080"/>
      </w:pPr>
      <w:r>
        <w:t>G. Jones</w:t>
      </w:r>
      <w:r w:rsidR="00CC29F4" w:rsidRPr="00CC29F4">
        <w:t xml:space="preserve"> presented the Crisis Supports and Hospital Admission report for the board’s review. A brief discussion followed.</w:t>
      </w:r>
    </w:p>
    <w:p w14:paraId="7AC0DA4C" w14:textId="77777777" w:rsidR="00CC29F4" w:rsidRPr="00CC29F4" w:rsidRDefault="00CC29F4" w:rsidP="00CC29F4">
      <w:pPr>
        <w:pStyle w:val="ListParagraph"/>
        <w:ind w:left="1080"/>
      </w:pPr>
    </w:p>
    <w:p w14:paraId="53837EA8" w14:textId="786C3040" w:rsidR="00C731E1" w:rsidRDefault="00CC29F4" w:rsidP="00C731E1">
      <w:pPr>
        <w:pStyle w:val="ListParagraph"/>
        <w:ind w:left="1080"/>
      </w:pPr>
      <w:r w:rsidRPr="00F0524C">
        <w:t xml:space="preserve">(Resolution </w:t>
      </w:r>
      <w:r w:rsidR="00944B76">
        <w:t>11-91</w:t>
      </w:r>
      <w:r w:rsidR="00DB0967">
        <w:t>-24</w:t>
      </w:r>
      <w:r w:rsidR="00C731E1">
        <w:t>)</w:t>
      </w:r>
    </w:p>
    <w:p w14:paraId="769EE658" w14:textId="10B85681" w:rsidR="00F0524C" w:rsidRDefault="00763577" w:rsidP="00C731E1">
      <w:pPr>
        <w:pStyle w:val="ListParagraph"/>
        <w:ind w:left="1080"/>
      </w:pPr>
      <w:r>
        <w:t>Coney</w:t>
      </w:r>
      <w:r w:rsidR="00C731E1">
        <w:t xml:space="preserve"> moved, </w:t>
      </w:r>
      <w:r>
        <w:t>Ellenburg</w:t>
      </w:r>
      <w:r w:rsidR="00BA21F6">
        <w:t xml:space="preserve"> </w:t>
      </w:r>
      <w:r w:rsidR="00CC29F4" w:rsidRPr="00CC29F4">
        <w:t>supported the motion to approve the Crisis Supports and Hospital Admissions reports as presented.</w:t>
      </w:r>
      <w:r w:rsidR="00743DA0">
        <w:t xml:space="preserve"> </w:t>
      </w:r>
    </w:p>
    <w:p w14:paraId="48F7ACB6" w14:textId="77777777" w:rsidR="00743DA0" w:rsidRDefault="00CC29F4" w:rsidP="00743DA0">
      <w:pPr>
        <w:ind w:left="1080"/>
        <w:rPr>
          <w:i/>
        </w:rPr>
      </w:pPr>
      <w:r w:rsidRPr="00743DA0">
        <w:rPr>
          <w:i/>
        </w:rPr>
        <w:t>Motion carried</w:t>
      </w:r>
    </w:p>
    <w:p w14:paraId="79F226FE" w14:textId="77777777" w:rsidR="00CC29F4" w:rsidRDefault="00CC29F4" w:rsidP="00EA43CD">
      <w:pPr>
        <w:pStyle w:val="ListParagraph"/>
        <w:ind w:left="1440"/>
      </w:pPr>
    </w:p>
    <w:p w14:paraId="59CEE00C" w14:textId="77777777" w:rsidR="00C8440F" w:rsidRDefault="008766DD" w:rsidP="00EA43CD">
      <w:pPr>
        <w:pStyle w:val="ListParagraph"/>
        <w:ind w:left="1080"/>
      </w:pPr>
      <w:r>
        <w:t>Public Participation Follow up</w:t>
      </w:r>
    </w:p>
    <w:p w14:paraId="70761D46" w14:textId="77777777" w:rsidR="00CE2528" w:rsidRDefault="004F2DC7" w:rsidP="00EA43CD">
      <w:pPr>
        <w:pStyle w:val="ListParagraph"/>
        <w:ind w:left="1080"/>
      </w:pPr>
      <w:r>
        <w:t>None</w:t>
      </w:r>
    </w:p>
    <w:p w14:paraId="7E4DFC5D" w14:textId="77777777" w:rsidR="00EA43CD" w:rsidRDefault="00EA43CD" w:rsidP="00EA43CD"/>
    <w:p w14:paraId="10D77865" w14:textId="77777777" w:rsidR="008766DD" w:rsidRDefault="008766DD" w:rsidP="00EA43CD">
      <w:pPr>
        <w:ind w:left="1080"/>
      </w:pPr>
      <w:r>
        <w:lastRenderedPageBreak/>
        <w:t xml:space="preserve">Subcommittee </w:t>
      </w:r>
      <w:r w:rsidR="00EA43CD">
        <w:t>Reports</w:t>
      </w:r>
      <w:r w:rsidR="00F0524C">
        <w:t xml:space="preserve"> </w:t>
      </w:r>
    </w:p>
    <w:p w14:paraId="33B5FE0A" w14:textId="77777777" w:rsidR="00763577" w:rsidRDefault="00763577" w:rsidP="00EA43CD">
      <w:pPr>
        <w:ind w:left="1080"/>
      </w:pPr>
      <w:r>
        <w:t>SUD Advisory Council Meeting Minutes are attached in the Board Packet for review.</w:t>
      </w:r>
    </w:p>
    <w:p w14:paraId="6F6783B0" w14:textId="77777777" w:rsidR="006261E3" w:rsidRDefault="006261E3" w:rsidP="00EA43CD">
      <w:pPr>
        <w:ind w:left="1080"/>
      </w:pPr>
    </w:p>
    <w:p w14:paraId="059F591F" w14:textId="77777777" w:rsidR="006261E3" w:rsidRDefault="006261E3" w:rsidP="00EA43CD">
      <w:pPr>
        <w:ind w:left="1080"/>
      </w:pPr>
      <w:r>
        <w:t>R10 Report</w:t>
      </w:r>
    </w:p>
    <w:p w14:paraId="353270DE" w14:textId="11848C98" w:rsidR="00EA43CD" w:rsidRDefault="006261E3" w:rsidP="00EA43CD">
      <w:pPr>
        <w:ind w:left="1080"/>
      </w:pPr>
      <w:r>
        <w:t xml:space="preserve">Ken Hoglemen was appointed the </w:t>
      </w:r>
      <w:r w:rsidR="005759BC">
        <w:t>new Director of Region 10 SUD</w:t>
      </w:r>
      <w:r w:rsidR="00FD0BAE">
        <w:t>.</w:t>
      </w:r>
    </w:p>
    <w:p w14:paraId="6F04526D" w14:textId="77777777" w:rsidR="00B76858" w:rsidRDefault="00B76858" w:rsidP="00EA43CD">
      <w:pPr>
        <w:ind w:left="1080"/>
      </w:pPr>
    </w:p>
    <w:p w14:paraId="53FBDFB6" w14:textId="1D317C00" w:rsidR="00B76858" w:rsidRDefault="00B76858" w:rsidP="00EA43CD">
      <w:pPr>
        <w:ind w:left="1080"/>
      </w:pPr>
      <w:r>
        <w:t>Facilities</w:t>
      </w:r>
    </w:p>
    <w:p w14:paraId="4A444207" w14:textId="21CD287C" w:rsidR="00B76858" w:rsidRPr="00CC29F4" w:rsidRDefault="00B76858" w:rsidP="00EA43CD">
      <w:pPr>
        <w:ind w:left="1080"/>
      </w:pPr>
      <w:r>
        <w:t>No new updates currently, next meeting will be December 19</w:t>
      </w:r>
      <w:r w:rsidRPr="00B76858">
        <w:rPr>
          <w:vertAlign w:val="superscript"/>
        </w:rPr>
        <w:t>th</w:t>
      </w:r>
      <w:r>
        <w:t>.</w:t>
      </w:r>
    </w:p>
    <w:p w14:paraId="6B20B4A3" w14:textId="77777777" w:rsidR="00D86DFE" w:rsidRDefault="00D86DFE" w:rsidP="00D86DFE"/>
    <w:p w14:paraId="60BEAFB3" w14:textId="77777777" w:rsidR="00CC29F4" w:rsidRPr="00CC29F4" w:rsidRDefault="00CC29F4" w:rsidP="00D86DFE">
      <w:pPr>
        <w:ind w:left="360" w:firstLine="720"/>
      </w:pPr>
      <w:r w:rsidRPr="00CC29F4">
        <w:t>This concluded the presentation of the Program and Evaluation Committee business.</w:t>
      </w:r>
    </w:p>
    <w:p w14:paraId="0E6741D1" w14:textId="77777777" w:rsidR="00911A4F" w:rsidRPr="00C52005" w:rsidRDefault="00911A4F" w:rsidP="00911A4F">
      <w:pPr>
        <w:rPr>
          <w:b/>
          <w:u w:val="single"/>
        </w:rPr>
      </w:pPr>
    </w:p>
    <w:p w14:paraId="01B57C9F" w14:textId="2E6229A4" w:rsidR="00B93F53" w:rsidRPr="000A0A69" w:rsidRDefault="00911A4F" w:rsidP="000A0A69">
      <w:pPr>
        <w:pStyle w:val="ListParagraph"/>
        <w:numPr>
          <w:ilvl w:val="0"/>
          <w:numId w:val="1"/>
        </w:numPr>
        <w:rPr>
          <w:b/>
          <w:bCs/>
          <w:u w:val="single"/>
        </w:rPr>
      </w:pPr>
      <w:r w:rsidRPr="005E42B8">
        <w:rPr>
          <w:b/>
          <w:bCs/>
          <w:u w:val="single"/>
        </w:rPr>
        <w:t>Chair Report</w:t>
      </w:r>
    </w:p>
    <w:p w14:paraId="51F875B8" w14:textId="297A3213" w:rsidR="00F14290" w:rsidRDefault="00F14290" w:rsidP="00046C8D">
      <w:pPr>
        <w:ind w:left="1080"/>
      </w:pPr>
      <w:r>
        <w:t xml:space="preserve">Jones presented the </w:t>
      </w:r>
      <w:r w:rsidR="00B76858">
        <w:t>December</w:t>
      </w:r>
      <w:r>
        <w:t xml:space="preserve"> 2024 Board Meeting calendar for review.</w:t>
      </w:r>
    </w:p>
    <w:p w14:paraId="6A0A7806" w14:textId="77777777" w:rsidR="00C87066" w:rsidRDefault="00C87066" w:rsidP="00285CC2"/>
    <w:p w14:paraId="48025513" w14:textId="01744EF4" w:rsidR="001528CB" w:rsidRDefault="00285CC2" w:rsidP="00046C8D">
      <w:pPr>
        <w:ind w:left="1080"/>
      </w:pPr>
      <w:r>
        <w:t xml:space="preserve">Next </w:t>
      </w:r>
      <w:r w:rsidR="00C87066">
        <w:t xml:space="preserve">Jones </w:t>
      </w:r>
      <w:r w:rsidR="00E21118">
        <w:t xml:space="preserve">asked for volunteers for open positions </w:t>
      </w:r>
      <w:r w:rsidR="00D86B51">
        <w:t>within</w:t>
      </w:r>
      <w:r w:rsidR="00E21118">
        <w:t xml:space="preserve"> </w:t>
      </w:r>
      <w:r w:rsidR="001528CB">
        <w:t>the Board</w:t>
      </w:r>
      <w:r w:rsidR="00E21118">
        <w:t xml:space="preserve">. </w:t>
      </w:r>
    </w:p>
    <w:p w14:paraId="024A9C3A" w14:textId="2BC957F7" w:rsidR="00C87066" w:rsidRDefault="00E21118" w:rsidP="00046C8D">
      <w:pPr>
        <w:ind w:left="1080"/>
      </w:pPr>
      <w:r>
        <w:t xml:space="preserve">D. Howard Coolin </w:t>
      </w:r>
      <w:r w:rsidR="001E3DCD">
        <w:t>volunteered</w:t>
      </w:r>
      <w:r w:rsidR="00D86B51">
        <w:t xml:space="preserve"> for</w:t>
      </w:r>
      <w:r w:rsidR="007F4020">
        <w:t xml:space="preserve"> the Board Vice Chair position.</w:t>
      </w:r>
    </w:p>
    <w:p w14:paraId="0300A0F3" w14:textId="09F7B267" w:rsidR="007F4020" w:rsidRDefault="007F4020" w:rsidP="00046C8D">
      <w:pPr>
        <w:ind w:left="1080"/>
      </w:pPr>
      <w:r>
        <w:t xml:space="preserve">E. Ellenburg </w:t>
      </w:r>
      <w:r w:rsidR="00F20A9A">
        <w:t>volunteered to be an additional Member</w:t>
      </w:r>
      <w:r w:rsidR="001528CB">
        <w:t xml:space="preserve"> at large</w:t>
      </w:r>
      <w:r w:rsidR="00F20A9A">
        <w:t xml:space="preserve"> for </w:t>
      </w:r>
      <w:r w:rsidR="00D86B51">
        <w:t xml:space="preserve">the </w:t>
      </w:r>
      <w:r w:rsidR="00F20A9A">
        <w:t xml:space="preserve">Region 10 </w:t>
      </w:r>
      <w:r w:rsidR="00D86B51">
        <w:t xml:space="preserve">Board </w:t>
      </w:r>
      <w:r w:rsidR="00F20A9A">
        <w:t>on behalf of the GHS Board</w:t>
      </w:r>
      <w:r w:rsidR="00285CC2">
        <w:t xml:space="preserve">, and Russell added that there is still another position that can be filled </w:t>
      </w:r>
      <w:r w:rsidR="00BA2393">
        <w:t xml:space="preserve">from Genesee County </w:t>
      </w:r>
    </w:p>
    <w:p w14:paraId="4EF751E5" w14:textId="77777777" w:rsidR="001528CB" w:rsidRDefault="001528CB" w:rsidP="00046C8D">
      <w:pPr>
        <w:ind w:left="1080"/>
      </w:pPr>
    </w:p>
    <w:p w14:paraId="2C55A5D9" w14:textId="1FC9E93A" w:rsidR="00AC4625" w:rsidRDefault="00AC4625" w:rsidP="00046C8D">
      <w:pPr>
        <w:ind w:left="1080"/>
      </w:pPr>
      <w:r>
        <w:t>A brief discussion followed.</w:t>
      </w:r>
    </w:p>
    <w:p w14:paraId="7C337F69" w14:textId="77777777" w:rsidR="000A0A69" w:rsidRDefault="000A0A69" w:rsidP="00046C8D">
      <w:pPr>
        <w:ind w:left="1080"/>
      </w:pPr>
    </w:p>
    <w:p w14:paraId="0367A24A" w14:textId="60D057D5" w:rsidR="000A0A69" w:rsidRDefault="00110772" w:rsidP="00046C8D">
      <w:pPr>
        <w:ind w:left="1080"/>
      </w:pPr>
      <w:r>
        <w:t xml:space="preserve">(Resolution </w:t>
      </w:r>
      <w:r w:rsidR="001528CB">
        <w:t>11-92</w:t>
      </w:r>
      <w:r>
        <w:t>-24)</w:t>
      </w:r>
    </w:p>
    <w:p w14:paraId="1BAFC104" w14:textId="1F8F58BF" w:rsidR="00110772" w:rsidRDefault="008D338F" w:rsidP="00046C8D">
      <w:pPr>
        <w:ind w:left="1080"/>
      </w:pPr>
      <w:r>
        <w:t>Winfrey</w:t>
      </w:r>
      <w:r w:rsidR="00110772">
        <w:t xml:space="preserve"> </w:t>
      </w:r>
      <w:r w:rsidR="00CD62EC">
        <w:t>moved;</w:t>
      </w:r>
      <w:r w:rsidR="00110772">
        <w:t xml:space="preserve"> </w:t>
      </w:r>
      <w:r>
        <w:t>Hammon</w:t>
      </w:r>
      <w:r w:rsidR="00110772">
        <w:t xml:space="preserve"> supported the motion </w:t>
      </w:r>
      <w:r>
        <w:t>to approve Board assignment positions</w:t>
      </w:r>
      <w:r w:rsidR="00C46A89">
        <w:t xml:space="preserve">. </w:t>
      </w:r>
    </w:p>
    <w:p w14:paraId="517FB2DA" w14:textId="71531615" w:rsidR="00C46A89" w:rsidRPr="001738A0" w:rsidRDefault="001738A0" w:rsidP="00046C8D">
      <w:pPr>
        <w:ind w:left="1080"/>
        <w:rPr>
          <w:i/>
          <w:iCs/>
        </w:rPr>
      </w:pPr>
      <w:r w:rsidRPr="001738A0">
        <w:rPr>
          <w:i/>
          <w:iCs/>
        </w:rPr>
        <w:t>Motion carried</w:t>
      </w:r>
    </w:p>
    <w:p w14:paraId="2A7A95C9" w14:textId="77777777" w:rsidR="007B606E" w:rsidRPr="007B606E" w:rsidRDefault="007B606E" w:rsidP="00911A4F">
      <w:pPr>
        <w:pStyle w:val="ListParagraph"/>
        <w:ind w:left="1080"/>
      </w:pPr>
    </w:p>
    <w:p w14:paraId="3BD11870" w14:textId="77777777" w:rsidR="00911A4F" w:rsidRPr="005E42B8" w:rsidRDefault="007B606E" w:rsidP="00911A4F">
      <w:pPr>
        <w:pStyle w:val="ListParagraph"/>
        <w:numPr>
          <w:ilvl w:val="0"/>
          <w:numId w:val="1"/>
        </w:numPr>
        <w:rPr>
          <w:b/>
          <w:bCs/>
          <w:u w:val="single"/>
        </w:rPr>
      </w:pPr>
      <w:r w:rsidRPr="005E42B8">
        <w:rPr>
          <w:b/>
          <w:bCs/>
          <w:u w:val="single"/>
        </w:rPr>
        <w:t>Executive Directors Report</w:t>
      </w:r>
    </w:p>
    <w:p w14:paraId="30C0BA36" w14:textId="1F5D8AF3" w:rsidR="00D84D6C" w:rsidRDefault="00D84D6C" w:rsidP="00A57923">
      <w:pPr>
        <w:pStyle w:val="ListParagraph"/>
        <w:ind w:left="1080"/>
      </w:pPr>
      <w:r>
        <w:t>Presented by Danis Russell, CEO</w:t>
      </w:r>
    </w:p>
    <w:p w14:paraId="4E5B59EF" w14:textId="77777777" w:rsidR="00C46A89" w:rsidRDefault="00C46A89" w:rsidP="00A57923">
      <w:pPr>
        <w:pStyle w:val="ListParagraph"/>
        <w:ind w:left="1080"/>
      </w:pPr>
    </w:p>
    <w:p w14:paraId="1086E511" w14:textId="4F1BACF0" w:rsidR="00C46A89" w:rsidRDefault="00E046E3" w:rsidP="00A57923">
      <w:pPr>
        <w:pStyle w:val="ListParagraph"/>
        <w:ind w:left="1080"/>
      </w:pPr>
      <w:r>
        <w:t xml:space="preserve">Russell discussed the recent election and changes </w:t>
      </w:r>
      <w:r w:rsidR="008061BB">
        <w:t>within</w:t>
      </w:r>
      <w:r>
        <w:t xml:space="preserve"> the House of Representatives</w:t>
      </w:r>
      <w:r w:rsidR="009E020B">
        <w:t>, he states this was the only group that flipped in the country during the election.</w:t>
      </w:r>
    </w:p>
    <w:p w14:paraId="69FF53A3" w14:textId="14AA3EFE" w:rsidR="00EC1587" w:rsidRDefault="00EC1587" w:rsidP="00A57923">
      <w:pPr>
        <w:pStyle w:val="ListParagraph"/>
        <w:ind w:left="1080"/>
      </w:pPr>
      <w:r>
        <w:t>He states that Republicans have a different view on funding for Mental Health</w:t>
      </w:r>
      <w:r w:rsidR="00F277ED">
        <w:t xml:space="preserve">.  In </w:t>
      </w:r>
      <w:r w:rsidR="00AC4927">
        <w:t>addition,</w:t>
      </w:r>
      <w:r w:rsidR="00F277ED">
        <w:t xml:space="preserve"> he states that hopefully with some of these recent changes </w:t>
      </w:r>
      <w:r w:rsidR="000B625D">
        <w:t xml:space="preserve">we are hoping that funding that has been approved will </w:t>
      </w:r>
      <w:r w:rsidR="008061BB">
        <w:t xml:space="preserve">now </w:t>
      </w:r>
      <w:r w:rsidR="000B625D">
        <w:t>be pushed out during the lame duck session</w:t>
      </w:r>
      <w:r w:rsidR="008061BB">
        <w:t xml:space="preserve"> of Congress</w:t>
      </w:r>
      <w:r w:rsidR="00AC4927">
        <w:t>.</w:t>
      </w:r>
    </w:p>
    <w:p w14:paraId="1E1E0A08" w14:textId="77777777" w:rsidR="00F349D7" w:rsidRDefault="00F349D7" w:rsidP="00A57923">
      <w:pPr>
        <w:pStyle w:val="ListParagraph"/>
        <w:ind w:left="1080"/>
      </w:pPr>
    </w:p>
    <w:p w14:paraId="4B68C510" w14:textId="3E7B1551" w:rsidR="00F349D7" w:rsidRDefault="00E84F96" w:rsidP="00A57923">
      <w:pPr>
        <w:pStyle w:val="ListParagraph"/>
        <w:ind w:left="1080"/>
      </w:pPr>
      <w:r>
        <w:t xml:space="preserve">Next Russell states that Region 10 is one of 6 PHIP’s </w:t>
      </w:r>
      <w:r w:rsidR="00AF2A41">
        <w:t>that did not sign the new contract with the state.  They met recently to make changes and will be submitting that to the state instead.</w:t>
      </w:r>
      <w:r w:rsidR="00B4783D">
        <w:t xml:space="preserve">  We will keep following this and keep you updated.</w:t>
      </w:r>
    </w:p>
    <w:p w14:paraId="41B7DE8C" w14:textId="77777777" w:rsidR="00B4783D" w:rsidRDefault="00B4783D" w:rsidP="00A57923">
      <w:pPr>
        <w:pStyle w:val="ListParagraph"/>
        <w:ind w:left="1080"/>
      </w:pPr>
    </w:p>
    <w:p w14:paraId="752A4256" w14:textId="54EF8C27" w:rsidR="00B4783D" w:rsidRDefault="00700769" w:rsidP="00A57923">
      <w:pPr>
        <w:pStyle w:val="ListParagraph"/>
        <w:ind w:left="1080"/>
      </w:pPr>
      <w:r>
        <w:t xml:space="preserve">Russell </w:t>
      </w:r>
      <w:r w:rsidR="00530803">
        <w:t xml:space="preserve">then discussed Teamsters Union Contract Agreement.  They ratified their contract earlier today with a 90% approval of the new </w:t>
      </w:r>
      <w:r w:rsidR="00A27994">
        <w:t>3-year</w:t>
      </w:r>
      <w:r w:rsidR="00530803">
        <w:t xml:space="preserve"> contract.</w:t>
      </w:r>
    </w:p>
    <w:p w14:paraId="03ED9BF3" w14:textId="4C94230A" w:rsidR="00C46072" w:rsidRDefault="00C46072" w:rsidP="00A57923">
      <w:pPr>
        <w:pStyle w:val="ListParagraph"/>
        <w:ind w:left="1080"/>
      </w:pPr>
      <w:r>
        <w:t>Staff have also approved the contract and is now in need of Board approval.</w:t>
      </w:r>
    </w:p>
    <w:p w14:paraId="6CAB6552" w14:textId="54D6F737" w:rsidR="00F03B99" w:rsidRDefault="00F03B99" w:rsidP="00A57923">
      <w:pPr>
        <w:pStyle w:val="ListParagraph"/>
        <w:ind w:left="1080"/>
      </w:pPr>
      <w:r>
        <w:lastRenderedPageBreak/>
        <w:t>Teamsters staff will at minimum receive a 3.5%</w:t>
      </w:r>
      <w:r w:rsidR="001816DA">
        <w:t xml:space="preserve"> pay increase</w:t>
      </w:r>
      <w:r w:rsidR="00C82849">
        <w:t xml:space="preserve">, $1500 retention bonus.  10/1/25 3.5% pay increase and a $1250 </w:t>
      </w:r>
      <w:r w:rsidR="00A122FA">
        <w:t>Retention bonus. 10/1/26 3% pay increase and a $1250 retention bonus.</w:t>
      </w:r>
    </w:p>
    <w:p w14:paraId="3BA5AE49" w14:textId="77777777" w:rsidR="003E1F16" w:rsidRDefault="003E1F16" w:rsidP="00A57923">
      <w:pPr>
        <w:pStyle w:val="ListParagraph"/>
        <w:ind w:left="1080"/>
      </w:pPr>
    </w:p>
    <w:p w14:paraId="718ECEE1" w14:textId="6CB33E8A" w:rsidR="003E1F16" w:rsidRDefault="003E1F16" w:rsidP="00A57923">
      <w:pPr>
        <w:pStyle w:val="ListParagraph"/>
        <w:ind w:left="1080"/>
      </w:pPr>
      <w:r>
        <w:t>All staff will receive 4 additional hours of PTO</w:t>
      </w:r>
      <w:r w:rsidR="007D32EE">
        <w:t>.</w:t>
      </w:r>
    </w:p>
    <w:p w14:paraId="64A324E3" w14:textId="77777777" w:rsidR="007D32EE" w:rsidRDefault="007D32EE" w:rsidP="00A57923">
      <w:pPr>
        <w:pStyle w:val="ListParagraph"/>
        <w:ind w:left="1080"/>
      </w:pPr>
    </w:p>
    <w:p w14:paraId="420C0884" w14:textId="4A699143" w:rsidR="007D32EE" w:rsidRDefault="007D32EE" w:rsidP="00A57923">
      <w:pPr>
        <w:pStyle w:val="ListParagraph"/>
        <w:ind w:left="1080"/>
      </w:pPr>
      <w:r>
        <w:t>All Staff who are eligible will receive a longevity bonus</w:t>
      </w:r>
      <w:r w:rsidR="00F8500A">
        <w:t>:</w:t>
      </w:r>
    </w:p>
    <w:p w14:paraId="656B7507" w14:textId="788AB114" w:rsidR="00F8500A" w:rsidRDefault="00F8500A" w:rsidP="00A57923">
      <w:pPr>
        <w:pStyle w:val="ListParagraph"/>
        <w:ind w:left="1080"/>
      </w:pPr>
      <w:r>
        <w:t xml:space="preserve">Effective 10/1/2024 </w:t>
      </w:r>
    </w:p>
    <w:p w14:paraId="68B38567" w14:textId="5148D61C" w:rsidR="00F8500A" w:rsidRDefault="001738A0" w:rsidP="00A57923">
      <w:pPr>
        <w:pStyle w:val="ListParagraph"/>
        <w:ind w:left="1080"/>
      </w:pPr>
      <w:r>
        <w:t>1-time</w:t>
      </w:r>
      <w:r w:rsidR="00F8500A">
        <w:t xml:space="preserve"> lump </w:t>
      </w:r>
      <w:r w:rsidR="00090DCD">
        <w:t>sum</w:t>
      </w:r>
      <w:r w:rsidR="00F8500A">
        <w:t>:</w:t>
      </w:r>
    </w:p>
    <w:p w14:paraId="17B7EB42" w14:textId="2A463C72" w:rsidR="00F8500A" w:rsidRDefault="00F8500A" w:rsidP="00A57923">
      <w:pPr>
        <w:pStyle w:val="ListParagraph"/>
        <w:ind w:left="1080"/>
      </w:pPr>
      <w:r>
        <w:t>7 years-9 years: $500</w:t>
      </w:r>
    </w:p>
    <w:p w14:paraId="3329DD95" w14:textId="32905409" w:rsidR="00F8500A" w:rsidRDefault="00F8500A" w:rsidP="00A57923">
      <w:pPr>
        <w:pStyle w:val="ListParagraph"/>
        <w:ind w:left="1080"/>
      </w:pPr>
      <w:r>
        <w:t>10 years- 12 years: $1000</w:t>
      </w:r>
    </w:p>
    <w:p w14:paraId="73FFAE6F" w14:textId="0D5B13B8" w:rsidR="00F8500A" w:rsidRDefault="00F8500A" w:rsidP="00A57923">
      <w:pPr>
        <w:pStyle w:val="ListParagraph"/>
        <w:ind w:left="1080"/>
      </w:pPr>
      <w:r>
        <w:t xml:space="preserve">13 years-15 years: </w:t>
      </w:r>
      <w:r w:rsidR="003E1942">
        <w:t>$1500</w:t>
      </w:r>
    </w:p>
    <w:p w14:paraId="5A093010" w14:textId="5EC73E0B" w:rsidR="003E1942" w:rsidRDefault="003E1942" w:rsidP="00A57923">
      <w:pPr>
        <w:pStyle w:val="ListParagraph"/>
        <w:ind w:left="1080"/>
      </w:pPr>
      <w:r>
        <w:t>16 years – 18 years: $2000</w:t>
      </w:r>
    </w:p>
    <w:p w14:paraId="5C8088E7" w14:textId="22A50E07" w:rsidR="003E1942" w:rsidRDefault="003E1942" w:rsidP="00A57923">
      <w:pPr>
        <w:pStyle w:val="ListParagraph"/>
        <w:ind w:left="1080"/>
      </w:pPr>
      <w:r>
        <w:t>19 years- $3000</w:t>
      </w:r>
    </w:p>
    <w:p w14:paraId="7BD33FF7" w14:textId="77777777" w:rsidR="003E1942" w:rsidRDefault="003E1942" w:rsidP="00A57923">
      <w:pPr>
        <w:pStyle w:val="ListParagraph"/>
        <w:ind w:left="1080"/>
      </w:pPr>
    </w:p>
    <w:p w14:paraId="18BCEA1C" w14:textId="533ADC02" w:rsidR="003E1942" w:rsidRDefault="00090DCD" w:rsidP="00A57923">
      <w:pPr>
        <w:pStyle w:val="ListParagraph"/>
        <w:ind w:left="1080"/>
      </w:pPr>
      <w:r>
        <w:t xml:space="preserve">Yearly starting </w:t>
      </w:r>
      <w:r w:rsidR="003E1942">
        <w:t>10/1/2025</w:t>
      </w:r>
    </w:p>
    <w:p w14:paraId="6E167A90" w14:textId="35ED7787" w:rsidR="003E1942" w:rsidRDefault="00AC3D4D" w:rsidP="00A57923">
      <w:pPr>
        <w:pStyle w:val="ListParagraph"/>
        <w:ind w:left="1080"/>
      </w:pPr>
      <w:r>
        <w:t>7 years: $500</w:t>
      </w:r>
    </w:p>
    <w:p w14:paraId="4D8FE445" w14:textId="3100E532" w:rsidR="00AC3D4D" w:rsidRDefault="00AC3D4D" w:rsidP="00A57923">
      <w:pPr>
        <w:pStyle w:val="ListParagraph"/>
        <w:ind w:left="1080"/>
      </w:pPr>
      <w:r>
        <w:t>10 years: $1000</w:t>
      </w:r>
    </w:p>
    <w:p w14:paraId="719F5B8E" w14:textId="0B4BC143" w:rsidR="00AC3D4D" w:rsidRDefault="00AC3D4D" w:rsidP="00A57923">
      <w:pPr>
        <w:pStyle w:val="ListParagraph"/>
        <w:ind w:left="1080"/>
      </w:pPr>
      <w:r>
        <w:t>13 years: $1500</w:t>
      </w:r>
    </w:p>
    <w:p w14:paraId="200697FC" w14:textId="23771B39" w:rsidR="00AC3D4D" w:rsidRDefault="00AC3D4D" w:rsidP="00A57923">
      <w:pPr>
        <w:pStyle w:val="ListParagraph"/>
        <w:ind w:left="1080"/>
      </w:pPr>
      <w:r>
        <w:t>16 years: $2000</w:t>
      </w:r>
    </w:p>
    <w:p w14:paraId="055B96C9" w14:textId="27816DA6" w:rsidR="00AC3D4D" w:rsidRDefault="00AC3D4D" w:rsidP="00A57923">
      <w:pPr>
        <w:pStyle w:val="ListParagraph"/>
        <w:ind w:left="1080"/>
      </w:pPr>
      <w:r>
        <w:t>19 years: $3000</w:t>
      </w:r>
    </w:p>
    <w:p w14:paraId="3C997F92" w14:textId="77777777" w:rsidR="00882790" w:rsidRDefault="00882790" w:rsidP="00A57923">
      <w:pPr>
        <w:pStyle w:val="ListParagraph"/>
        <w:ind w:left="1080"/>
      </w:pPr>
    </w:p>
    <w:p w14:paraId="45E3BB98" w14:textId="68DC095F" w:rsidR="00882790" w:rsidRDefault="00882790" w:rsidP="00A57923">
      <w:pPr>
        <w:pStyle w:val="ListParagraph"/>
        <w:ind w:left="1080"/>
      </w:pPr>
      <w:r>
        <w:t xml:space="preserve">Discussion followed.  </w:t>
      </w:r>
    </w:p>
    <w:p w14:paraId="321C2D02" w14:textId="77777777" w:rsidR="00A27994" w:rsidRDefault="00A27994" w:rsidP="00A57923">
      <w:pPr>
        <w:pStyle w:val="ListParagraph"/>
        <w:ind w:left="1080"/>
      </w:pPr>
    </w:p>
    <w:p w14:paraId="1A199888" w14:textId="54BCAFB9" w:rsidR="00A27994" w:rsidRDefault="00A27994" w:rsidP="00A57923">
      <w:pPr>
        <w:pStyle w:val="ListParagraph"/>
        <w:ind w:left="1080"/>
      </w:pPr>
      <w:r>
        <w:t>(Resolution 11-93-24)</w:t>
      </w:r>
    </w:p>
    <w:p w14:paraId="66F05545" w14:textId="46F73B58" w:rsidR="00A27994" w:rsidRDefault="0031063A" w:rsidP="00A57923">
      <w:pPr>
        <w:pStyle w:val="ListParagraph"/>
        <w:ind w:left="1080"/>
      </w:pPr>
      <w:r>
        <w:t>Winfrey moved; Reeves supported the motion to approve the new Teamsters contract, increased PTO for all staff and the longevity bonus</w:t>
      </w:r>
      <w:r w:rsidR="00090DCD">
        <w:t xml:space="preserve">. </w:t>
      </w:r>
    </w:p>
    <w:p w14:paraId="183564DB" w14:textId="74F1E8F8" w:rsidR="0067486E" w:rsidRDefault="001738A0" w:rsidP="00A57923">
      <w:pPr>
        <w:pStyle w:val="ListParagraph"/>
        <w:ind w:left="1080"/>
        <w:rPr>
          <w:i/>
          <w:iCs/>
        </w:rPr>
      </w:pPr>
      <w:r w:rsidRPr="001738A0">
        <w:rPr>
          <w:i/>
          <w:iCs/>
        </w:rPr>
        <w:t>Motion carried</w:t>
      </w:r>
    </w:p>
    <w:p w14:paraId="6EBC56D6" w14:textId="77777777" w:rsidR="001738A0" w:rsidRPr="001738A0" w:rsidRDefault="001738A0" w:rsidP="00A57923">
      <w:pPr>
        <w:pStyle w:val="ListParagraph"/>
        <w:ind w:left="1080"/>
        <w:rPr>
          <w:i/>
          <w:iCs/>
        </w:rPr>
      </w:pPr>
    </w:p>
    <w:p w14:paraId="4462C7F6" w14:textId="01679D3F" w:rsidR="0067486E" w:rsidRDefault="0067486E" w:rsidP="00A57923">
      <w:pPr>
        <w:pStyle w:val="ListParagraph"/>
        <w:ind w:left="1080"/>
      </w:pPr>
      <w:r>
        <w:t>Next Russell requested a 3.5% increase for Non-Union staff, retroactive to 10/1/24.</w:t>
      </w:r>
    </w:p>
    <w:p w14:paraId="2158EAEA" w14:textId="77777777" w:rsidR="00BA6BD3" w:rsidRDefault="00BA6BD3" w:rsidP="00A57923">
      <w:pPr>
        <w:pStyle w:val="ListParagraph"/>
        <w:ind w:left="1080"/>
      </w:pPr>
    </w:p>
    <w:p w14:paraId="7EC6D653" w14:textId="46B2C66E" w:rsidR="00BA6BD3" w:rsidRDefault="00BA6BD3" w:rsidP="00A57923">
      <w:pPr>
        <w:pStyle w:val="ListParagraph"/>
        <w:ind w:left="1080"/>
      </w:pPr>
      <w:r>
        <w:t>Discussion followed</w:t>
      </w:r>
    </w:p>
    <w:p w14:paraId="15EAC3F3" w14:textId="77777777" w:rsidR="00F349D7" w:rsidRDefault="00F349D7" w:rsidP="00A57923">
      <w:pPr>
        <w:pStyle w:val="ListParagraph"/>
        <w:ind w:left="1080"/>
      </w:pPr>
    </w:p>
    <w:p w14:paraId="4E70758E" w14:textId="05E8DFBD" w:rsidR="00F349D7" w:rsidRDefault="00F349D7" w:rsidP="00A57923">
      <w:pPr>
        <w:pStyle w:val="ListParagraph"/>
        <w:ind w:left="1080"/>
      </w:pPr>
      <w:r>
        <w:t xml:space="preserve">(Resolution </w:t>
      </w:r>
      <w:r w:rsidR="00BA6BD3">
        <w:t>11-94-</w:t>
      </w:r>
      <w:r>
        <w:t>24)</w:t>
      </w:r>
    </w:p>
    <w:p w14:paraId="0C08E3F1" w14:textId="4EA88A02" w:rsidR="00F349D7" w:rsidRDefault="00BA6BD3" w:rsidP="00A57923">
      <w:pPr>
        <w:pStyle w:val="ListParagraph"/>
        <w:ind w:left="1080"/>
      </w:pPr>
      <w:r>
        <w:t>Winfrey</w:t>
      </w:r>
      <w:r w:rsidR="000F545B">
        <w:t xml:space="preserve"> moved, </w:t>
      </w:r>
      <w:r>
        <w:t>Winiarski</w:t>
      </w:r>
      <w:r w:rsidR="000F545B">
        <w:t xml:space="preserve"> supported the motion to approve </w:t>
      </w:r>
      <w:r w:rsidR="001738A0">
        <w:t>the Non-Union pay increase.</w:t>
      </w:r>
    </w:p>
    <w:p w14:paraId="07FD5D46" w14:textId="44F8CEBB" w:rsidR="001738A0" w:rsidRPr="001738A0" w:rsidRDefault="001738A0" w:rsidP="00A57923">
      <w:pPr>
        <w:pStyle w:val="ListParagraph"/>
        <w:ind w:left="1080"/>
        <w:rPr>
          <w:i/>
          <w:iCs/>
        </w:rPr>
      </w:pPr>
      <w:r w:rsidRPr="001738A0">
        <w:rPr>
          <w:i/>
          <w:iCs/>
        </w:rPr>
        <w:t>Motion carried</w:t>
      </w:r>
    </w:p>
    <w:p w14:paraId="1F5DF2F2" w14:textId="77777777" w:rsidR="00257A1E" w:rsidRDefault="00257A1E" w:rsidP="00A57923">
      <w:pPr>
        <w:pStyle w:val="ListParagraph"/>
        <w:ind w:left="1080"/>
      </w:pPr>
    </w:p>
    <w:p w14:paraId="22C1C2FD" w14:textId="586826C8" w:rsidR="00FA05E9" w:rsidRDefault="0014544B" w:rsidP="00FA05E9">
      <w:pPr>
        <w:pStyle w:val="ListParagraph"/>
        <w:ind w:left="1080"/>
      </w:pPr>
      <w:r>
        <w:t xml:space="preserve">Lastly Russell </w:t>
      </w:r>
      <w:r w:rsidR="00FA05E9">
        <w:t xml:space="preserve">told the board of an email he and Dr. Kanzawa, GHS CMO received, from a physician unknown to them, who had posted comments in response to statements made by the President elect’s appointee for Secretary of HHS.  The physician wanted to let them know that a (former) board member had responded to him in a very unprofessional and insulting manner, and the physician was considering going to local media.  Russell said he thinks they calmed him down when they told him the individual </w:t>
      </w:r>
      <w:r w:rsidR="00BE551D">
        <w:t xml:space="preserve">was no longer associated </w:t>
      </w:r>
      <w:r w:rsidR="00BE551D">
        <w:lastRenderedPageBreak/>
        <w:t>with GHS.  Russell just wanted to remind board members, that as GHS Board members they are public figures, and open to increased scru</w:t>
      </w:r>
      <w:r w:rsidR="00BE3D4D">
        <w:t xml:space="preserve">tiny and media attention. </w:t>
      </w:r>
    </w:p>
    <w:p w14:paraId="147B5EE4" w14:textId="77777777" w:rsidR="00FA05E9" w:rsidRDefault="00FA05E9" w:rsidP="00FA05E9">
      <w:pPr>
        <w:pStyle w:val="ListParagraph"/>
        <w:ind w:left="1080"/>
      </w:pPr>
    </w:p>
    <w:p w14:paraId="1CBED35F" w14:textId="7E62198E" w:rsidR="00524085" w:rsidRPr="005E42B8" w:rsidRDefault="00524085" w:rsidP="00FA05E9">
      <w:pPr>
        <w:pStyle w:val="ListParagraph"/>
        <w:ind w:left="1080"/>
        <w:rPr>
          <w:b/>
          <w:bCs/>
        </w:rPr>
      </w:pPr>
      <w:r w:rsidRPr="005E42B8">
        <w:rPr>
          <w:b/>
          <w:bCs/>
          <w:u w:val="single"/>
        </w:rPr>
        <w:t>Other Business</w:t>
      </w:r>
    </w:p>
    <w:p w14:paraId="5FBF97CF" w14:textId="77777777" w:rsidR="00CA73A5" w:rsidRPr="00CA73A5" w:rsidRDefault="00CA73A5" w:rsidP="00CA73A5">
      <w:pPr>
        <w:pStyle w:val="ListParagraph"/>
        <w:ind w:left="1080"/>
      </w:pPr>
      <w:r>
        <w:t>None</w:t>
      </w:r>
    </w:p>
    <w:p w14:paraId="542FD829" w14:textId="77777777" w:rsidR="000B75D0" w:rsidRDefault="000B75D0" w:rsidP="000B75D0">
      <w:pPr>
        <w:spacing w:line="240" w:lineRule="auto"/>
        <w:ind w:left="1080"/>
      </w:pPr>
    </w:p>
    <w:p w14:paraId="4A846F51" w14:textId="13CE275D" w:rsidR="00911A4F" w:rsidRDefault="00911A4F" w:rsidP="00911A4F">
      <w:pPr>
        <w:spacing w:line="240" w:lineRule="auto"/>
      </w:pPr>
      <w:r>
        <w:t xml:space="preserve">With nothing further to come before the Board, the meeting was adjourned at </w:t>
      </w:r>
      <w:r w:rsidR="00537F32">
        <w:t>5:37</w:t>
      </w:r>
      <w:r w:rsidR="00E136D0">
        <w:t xml:space="preserve"> p.m.</w:t>
      </w:r>
      <w:r>
        <w:t xml:space="preserve"> </w:t>
      </w:r>
    </w:p>
    <w:p w14:paraId="55AF48C5" w14:textId="6C4F80F2" w:rsidR="00EE7147" w:rsidRPr="00973A44" w:rsidRDefault="00911A4F" w:rsidP="00E22B03">
      <w:r>
        <w:t xml:space="preserve">Submitted by </w:t>
      </w:r>
      <w:r w:rsidR="00A90A7E">
        <w:t>Ginger Gorton, Administrative Assistant</w:t>
      </w:r>
    </w:p>
    <w:sectPr w:rsidR="00EE7147" w:rsidRPr="00973A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A150E" w14:textId="77777777" w:rsidR="00754C25" w:rsidRDefault="00754C25" w:rsidP="00EC45B8">
      <w:pPr>
        <w:spacing w:line="240" w:lineRule="auto"/>
      </w:pPr>
      <w:r>
        <w:separator/>
      </w:r>
    </w:p>
  </w:endnote>
  <w:endnote w:type="continuationSeparator" w:id="0">
    <w:p w14:paraId="7FD46296" w14:textId="77777777" w:rsidR="00754C25" w:rsidRDefault="00754C25" w:rsidP="00EC4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586FB" w14:textId="77777777" w:rsidR="00754C25" w:rsidRDefault="00754C25" w:rsidP="00EC45B8">
      <w:pPr>
        <w:spacing w:line="240" w:lineRule="auto"/>
      </w:pPr>
      <w:r>
        <w:separator/>
      </w:r>
    </w:p>
  </w:footnote>
  <w:footnote w:type="continuationSeparator" w:id="0">
    <w:p w14:paraId="7E56ACAD" w14:textId="77777777" w:rsidR="00754C25" w:rsidRDefault="00754C25" w:rsidP="00EC45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0CD"/>
    <w:multiLevelType w:val="hybridMultilevel"/>
    <w:tmpl w:val="4CDE3F10"/>
    <w:lvl w:ilvl="0" w:tplc="92D696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5A7187"/>
    <w:multiLevelType w:val="hybridMultilevel"/>
    <w:tmpl w:val="80D84576"/>
    <w:lvl w:ilvl="0" w:tplc="2C4824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95E1D"/>
    <w:multiLevelType w:val="hybridMultilevel"/>
    <w:tmpl w:val="4154BC52"/>
    <w:lvl w:ilvl="0" w:tplc="089EF18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DE83E85"/>
    <w:multiLevelType w:val="hybridMultilevel"/>
    <w:tmpl w:val="BA1445A8"/>
    <w:lvl w:ilvl="0" w:tplc="B2700748">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E45DD8"/>
    <w:multiLevelType w:val="hybridMultilevel"/>
    <w:tmpl w:val="0C429768"/>
    <w:lvl w:ilvl="0" w:tplc="E196DD8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5BF7167"/>
    <w:multiLevelType w:val="hybridMultilevel"/>
    <w:tmpl w:val="B7606B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C0896"/>
    <w:multiLevelType w:val="hybridMultilevel"/>
    <w:tmpl w:val="38A8F26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F05A5C"/>
    <w:multiLevelType w:val="hybridMultilevel"/>
    <w:tmpl w:val="7194C3EE"/>
    <w:lvl w:ilvl="0" w:tplc="BD76F8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3A49D6"/>
    <w:multiLevelType w:val="hybridMultilevel"/>
    <w:tmpl w:val="A928D6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A175E"/>
    <w:multiLevelType w:val="hybridMultilevel"/>
    <w:tmpl w:val="6BF053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D72384"/>
    <w:multiLevelType w:val="hybridMultilevel"/>
    <w:tmpl w:val="95C42768"/>
    <w:lvl w:ilvl="0" w:tplc="E218514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F0533"/>
    <w:multiLevelType w:val="hybridMultilevel"/>
    <w:tmpl w:val="6B8A20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A3231"/>
    <w:multiLevelType w:val="hybridMultilevel"/>
    <w:tmpl w:val="A2B47A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E42EC0"/>
    <w:multiLevelType w:val="hybridMultilevel"/>
    <w:tmpl w:val="893EA0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B83AD9"/>
    <w:multiLevelType w:val="hybridMultilevel"/>
    <w:tmpl w:val="760E892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3F2312"/>
    <w:multiLevelType w:val="hybridMultilevel"/>
    <w:tmpl w:val="3B221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5D1446"/>
    <w:multiLevelType w:val="hybridMultilevel"/>
    <w:tmpl w:val="E15E5B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9B27DF"/>
    <w:multiLevelType w:val="hybridMultilevel"/>
    <w:tmpl w:val="121E7B8A"/>
    <w:lvl w:ilvl="0" w:tplc="65EED8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1F59F3"/>
    <w:multiLevelType w:val="hybridMultilevel"/>
    <w:tmpl w:val="544EC224"/>
    <w:lvl w:ilvl="0" w:tplc="C226B2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9C48CD"/>
    <w:multiLevelType w:val="hybridMultilevel"/>
    <w:tmpl w:val="55BA297C"/>
    <w:lvl w:ilvl="0" w:tplc="0409000F">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0" w15:restartNumberingAfterBreak="0">
    <w:nsid w:val="37A90346"/>
    <w:multiLevelType w:val="hybridMultilevel"/>
    <w:tmpl w:val="EDFEE194"/>
    <w:lvl w:ilvl="0" w:tplc="6142BE1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E267CA"/>
    <w:multiLevelType w:val="hybridMultilevel"/>
    <w:tmpl w:val="BCE4E8F4"/>
    <w:lvl w:ilvl="0" w:tplc="2620E3B2">
      <w:start w:val="1"/>
      <w:numFmt w:val="upperRoman"/>
      <w:lvlText w:val="%1."/>
      <w:lvlJc w:val="left"/>
      <w:pPr>
        <w:ind w:left="1080" w:hanging="72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D2347"/>
    <w:multiLevelType w:val="hybridMultilevel"/>
    <w:tmpl w:val="76063D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E0AF2"/>
    <w:multiLevelType w:val="hybridMultilevel"/>
    <w:tmpl w:val="B5946128"/>
    <w:lvl w:ilvl="0" w:tplc="0E146C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992338"/>
    <w:multiLevelType w:val="hybridMultilevel"/>
    <w:tmpl w:val="E1482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DB258D"/>
    <w:multiLevelType w:val="hybridMultilevel"/>
    <w:tmpl w:val="AB2C66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0A3F7E"/>
    <w:multiLevelType w:val="hybridMultilevel"/>
    <w:tmpl w:val="5EAC4CCA"/>
    <w:lvl w:ilvl="0" w:tplc="0C62488C">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B32BAC"/>
    <w:multiLevelType w:val="hybridMultilevel"/>
    <w:tmpl w:val="C2EA0D22"/>
    <w:lvl w:ilvl="0" w:tplc="D3C48A36">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685F92"/>
    <w:multiLevelType w:val="hybridMultilevel"/>
    <w:tmpl w:val="17C426E8"/>
    <w:lvl w:ilvl="0" w:tplc="10D89386">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78DD1777"/>
    <w:multiLevelType w:val="hybridMultilevel"/>
    <w:tmpl w:val="3298555E"/>
    <w:lvl w:ilvl="0" w:tplc="7F0A208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DB54CB"/>
    <w:multiLevelType w:val="hybridMultilevel"/>
    <w:tmpl w:val="92BA516E"/>
    <w:lvl w:ilvl="0" w:tplc="C48A8F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DE76442"/>
    <w:multiLevelType w:val="hybridMultilevel"/>
    <w:tmpl w:val="3746DDF8"/>
    <w:lvl w:ilvl="0" w:tplc="67FCA08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6543628">
    <w:abstractNumId w:val="21"/>
  </w:num>
  <w:num w:numId="2" w16cid:durableId="415513395">
    <w:abstractNumId w:val="3"/>
  </w:num>
  <w:num w:numId="3" w16cid:durableId="1237742207">
    <w:abstractNumId w:val="18"/>
  </w:num>
  <w:num w:numId="4" w16cid:durableId="2089955710">
    <w:abstractNumId w:val="27"/>
  </w:num>
  <w:num w:numId="5" w16cid:durableId="95446391">
    <w:abstractNumId w:val="23"/>
  </w:num>
  <w:num w:numId="6" w16cid:durableId="102500258">
    <w:abstractNumId w:val="20"/>
  </w:num>
  <w:num w:numId="7" w16cid:durableId="1610427892">
    <w:abstractNumId w:val="10"/>
  </w:num>
  <w:num w:numId="8" w16cid:durableId="297036390">
    <w:abstractNumId w:val="30"/>
  </w:num>
  <w:num w:numId="9" w16cid:durableId="30570811">
    <w:abstractNumId w:val="26"/>
  </w:num>
  <w:num w:numId="10" w16cid:durableId="181406043">
    <w:abstractNumId w:val="14"/>
  </w:num>
  <w:num w:numId="11" w16cid:durableId="524026109">
    <w:abstractNumId w:val="9"/>
  </w:num>
  <w:num w:numId="12" w16cid:durableId="1153331884">
    <w:abstractNumId w:val="25"/>
  </w:num>
  <w:num w:numId="13" w16cid:durableId="1395277198">
    <w:abstractNumId w:val="0"/>
  </w:num>
  <w:num w:numId="14" w16cid:durableId="875701581">
    <w:abstractNumId w:val="8"/>
  </w:num>
  <w:num w:numId="15" w16cid:durableId="1090345384">
    <w:abstractNumId w:val="13"/>
  </w:num>
  <w:num w:numId="16" w16cid:durableId="1593973874">
    <w:abstractNumId w:val="5"/>
  </w:num>
  <w:num w:numId="17" w16cid:durableId="364795442">
    <w:abstractNumId w:val="31"/>
  </w:num>
  <w:num w:numId="18" w16cid:durableId="1013846951">
    <w:abstractNumId w:val="17"/>
  </w:num>
  <w:num w:numId="19" w16cid:durableId="534779752">
    <w:abstractNumId w:val="7"/>
  </w:num>
  <w:num w:numId="20" w16cid:durableId="532425874">
    <w:abstractNumId w:val="11"/>
  </w:num>
  <w:num w:numId="21" w16cid:durableId="1863395744">
    <w:abstractNumId w:val="16"/>
  </w:num>
  <w:num w:numId="22" w16cid:durableId="1036080724">
    <w:abstractNumId w:val="29"/>
  </w:num>
  <w:num w:numId="23" w16cid:durableId="564872952">
    <w:abstractNumId w:val="1"/>
  </w:num>
  <w:num w:numId="24" w16cid:durableId="964848428">
    <w:abstractNumId w:val="12"/>
  </w:num>
  <w:num w:numId="25" w16cid:durableId="1450122493">
    <w:abstractNumId w:val="24"/>
  </w:num>
  <w:num w:numId="26" w16cid:durableId="1670786491">
    <w:abstractNumId w:val="15"/>
  </w:num>
  <w:num w:numId="27" w16cid:durableId="170340249">
    <w:abstractNumId w:val="6"/>
  </w:num>
  <w:num w:numId="28" w16cid:durableId="750808375">
    <w:abstractNumId w:val="22"/>
  </w:num>
  <w:num w:numId="29" w16cid:durableId="342123154">
    <w:abstractNumId w:val="19"/>
  </w:num>
  <w:num w:numId="30" w16cid:durableId="1731072241">
    <w:abstractNumId w:val="4"/>
  </w:num>
  <w:num w:numId="31" w16cid:durableId="1330983628">
    <w:abstractNumId w:val="2"/>
  </w:num>
  <w:num w:numId="32" w16cid:durableId="8643705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25"/>
    <w:rsid w:val="0000105F"/>
    <w:rsid w:val="00002359"/>
    <w:rsid w:val="00003911"/>
    <w:rsid w:val="00003A97"/>
    <w:rsid w:val="00006B61"/>
    <w:rsid w:val="000077EE"/>
    <w:rsid w:val="00010B95"/>
    <w:rsid w:val="000135E2"/>
    <w:rsid w:val="00015E4F"/>
    <w:rsid w:val="00017215"/>
    <w:rsid w:val="00020861"/>
    <w:rsid w:val="00021565"/>
    <w:rsid w:val="0002178C"/>
    <w:rsid w:val="000247D5"/>
    <w:rsid w:val="00024AF4"/>
    <w:rsid w:val="0002542C"/>
    <w:rsid w:val="000254D7"/>
    <w:rsid w:val="00025E41"/>
    <w:rsid w:val="000263C1"/>
    <w:rsid w:val="000272B9"/>
    <w:rsid w:val="0003119C"/>
    <w:rsid w:val="000313F2"/>
    <w:rsid w:val="0003310B"/>
    <w:rsid w:val="0004040C"/>
    <w:rsid w:val="00040C09"/>
    <w:rsid w:val="00042594"/>
    <w:rsid w:val="00043D18"/>
    <w:rsid w:val="000449AE"/>
    <w:rsid w:val="000456C1"/>
    <w:rsid w:val="00046C8D"/>
    <w:rsid w:val="000507A0"/>
    <w:rsid w:val="000517F6"/>
    <w:rsid w:val="00052F20"/>
    <w:rsid w:val="000572C6"/>
    <w:rsid w:val="00057BC7"/>
    <w:rsid w:val="00061CEA"/>
    <w:rsid w:val="00062058"/>
    <w:rsid w:val="00062B49"/>
    <w:rsid w:val="00063540"/>
    <w:rsid w:val="00067EE6"/>
    <w:rsid w:val="0007411D"/>
    <w:rsid w:val="000749DA"/>
    <w:rsid w:val="000753A5"/>
    <w:rsid w:val="00080189"/>
    <w:rsid w:val="0008208C"/>
    <w:rsid w:val="00082EAC"/>
    <w:rsid w:val="00082FF6"/>
    <w:rsid w:val="000858AD"/>
    <w:rsid w:val="00085D39"/>
    <w:rsid w:val="00087A78"/>
    <w:rsid w:val="00090DCD"/>
    <w:rsid w:val="000911FF"/>
    <w:rsid w:val="000912F3"/>
    <w:rsid w:val="0009290E"/>
    <w:rsid w:val="00093DBC"/>
    <w:rsid w:val="0009467F"/>
    <w:rsid w:val="000946D3"/>
    <w:rsid w:val="00095697"/>
    <w:rsid w:val="0009623F"/>
    <w:rsid w:val="00096543"/>
    <w:rsid w:val="000A0A69"/>
    <w:rsid w:val="000A3A46"/>
    <w:rsid w:val="000A6103"/>
    <w:rsid w:val="000A74BF"/>
    <w:rsid w:val="000B03A5"/>
    <w:rsid w:val="000B4BFA"/>
    <w:rsid w:val="000B5AFF"/>
    <w:rsid w:val="000B625D"/>
    <w:rsid w:val="000B67C1"/>
    <w:rsid w:val="000B75D0"/>
    <w:rsid w:val="000C0D5C"/>
    <w:rsid w:val="000C327A"/>
    <w:rsid w:val="000C3AC9"/>
    <w:rsid w:val="000C60C7"/>
    <w:rsid w:val="000C630A"/>
    <w:rsid w:val="000C76B4"/>
    <w:rsid w:val="000D19A1"/>
    <w:rsid w:val="000D5836"/>
    <w:rsid w:val="000D69C9"/>
    <w:rsid w:val="000D7781"/>
    <w:rsid w:val="000D77E4"/>
    <w:rsid w:val="000E39F7"/>
    <w:rsid w:val="000E6AF3"/>
    <w:rsid w:val="000E6BFF"/>
    <w:rsid w:val="000F04D7"/>
    <w:rsid w:val="000F1414"/>
    <w:rsid w:val="000F2826"/>
    <w:rsid w:val="000F545B"/>
    <w:rsid w:val="000F6417"/>
    <w:rsid w:val="000F7035"/>
    <w:rsid w:val="00100336"/>
    <w:rsid w:val="00100CFB"/>
    <w:rsid w:val="00101430"/>
    <w:rsid w:val="00102106"/>
    <w:rsid w:val="00102935"/>
    <w:rsid w:val="00103A35"/>
    <w:rsid w:val="001069A9"/>
    <w:rsid w:val="00110772"/>
    <w:rsid w:val="00111E5B"/>
    <w:rsid w:val="0011334E"/>
    <w:rsid w:val="00114F3B"/>
    <w:rsid w:val="001169C6"/>
    <w:rsid w:val="00116C76"/>
    <w:rsid w:val="00116CFA"/>
    <w:rsid w:val="00117A69"/>
    <w:rsid w:val="00121EF1"/>
    <w:rsid w:val="001224EB"/>
    <w:rsid w:val="001229CE"/>
    <w:rsid w:val="00123052"/>
    <w:rsid w:val="00123084"/>
    <w:rsid w:val="00126338"/>
    <w:rsid w:val="00130F88"/>
    <w:rsid w:val="00132CF8"/>
    <w:rsid w:val="00132E08"/>
    <w:rsid w:val="00132E66"/>
    <w:rsid w:val="00135602"/>
    <w:rsid w:val="00137198"/>
    <w:rsid w:val="00137515"/>
    <w:rsid w:val="00137DF5"/>
    <w:rsid w:val="00137F3F"/>
    <w:rsid w:val="001409F6"/>
    <w:rsid w:val="001422C9"/>
    <w:rsid w:val="00144F55"/>
    <w:rsid w:val="0014544B"/>
    <w:rsid w:val="00145F7E"/>
    <w:rsid w:val="001462F4"/>
    <w:rsid w:val="001473B3"/>
    <w:rsid w:val="001478A9"/>
    <w:rsid w:val="001528CB"/>
    <w:rsid w:val="001548CE"/>
    <w:rsid w:val="00155C01"/>
    <w:rsid w:val="00160BA2"/>
    <w:rsid w:val="00161412"/>
    <w:rsid w:val="001617BF"/>
    <w:rsid w:val="0016735F"/>
    <w:rsid w:val="001712B4"/>
    <w:rsid w:val="001738A0"/>
    <w:rsid w:val="00173AC4"/>
    <w:rsid w:val="001742C2"/>
    <w:rsid w:val="00176709"/>
    <w:rsid w:val="00177F4F"/>
    <w:rsid w:val="00180150"/>
    <w:rsid w:val="001816B4"/>
    <w:rsid w:val="001816DA"/>
    <w:rsid w:val="00185430"/>
    <w:rsid w:val="00190979"/>
    <w:rsid w:val="0019184C"/>
    <w:rsid w:val="001935B8"/>
    <w:rsid w:val="0019411F"/>
    <w:rsid w:val="00197F12"/>
    <w:rsid w:val="001A0783"/>
    <w:rsid w:val="001A0C06"/>
    <w:rsid w:val="001A2B83"/>
    <w:rsid w:val="001A2D88"/>
    <w:rsid w:val="001A6D32"/>
    <w:rsid w:val="001A77FB"/>
    <w:rsid w:val="001B27AF"/>
    <w:rsid w:val="001B7C8D"/>
    <w:rsid w:val="001C0B5B"/>
    <w:rsid w:val="001C1524"/>
    <w:rsid w:val="001C292A"/>
    <w:rsid w:val="001C2AF8"/>
    <w:rsid w:val="001C31ED"/>
    <w:rsid w:val="001C3B89"/>
    <w:rsid w:val="001C51EC"/>
    <w:rsid w:val="001C7171"/>
    <w:rsid w:val="001C785A"/>
    <w:rsid w:val="001C79C9"/>
    <w:rsid w:val="001D02E8"/>
    <w:rsid w:val="001D2B90"/>
    <w:rsid w:val="001D37E3"/>
    <w:rsid w:val="001D60BA"/>
    <w:rsid w:val="001D662B"/>
    <w:rsid w:val="001E3519"/>
    <w:rsid w:val="001E3DCD"/>
    <w:rsid w:val="001E4B1E"/>
    <w:rsid w:val="001E4F89"/>
    <w:rsid w:val="001E53E2"/>
    <w:rsid w:val="001F1547"/>
    <w:rsid w:val="001F1BBE"/>
    <w:rsid w:val="001F35E1"/>
    <w:rsid w:val="001F57B0"/>
    <w:rsid w:val="0020642D"/>
    <w:rsid w:val="00206970"/>
    <w:rsid w:val="00215DB5"/>
    <w:rsid w:val="00216F54"/>
    <w:rsid w:val="002207F8"/>
    <w:rsid w:val="00220B87"/>
    <w:rsid w:val="00220D0B"/>
    <w:rsid w:val="00222652"/>
    <w:rsid w:val="0022344C"/>
    <w:rsid w:val="00225014"/>
    <w:rsid w:val="00227A9F"/>
    <w:rsid w:val="00230072"/>
    <w:rsid w:val="00230C60"/>
    <w:rsid w:val="00232432"/>
    <w:rsid w:val="00232568"/>
    <w:rsid w:val="0023261F"/>
    <w:rsid w:val="00232B5F"/>
    <w:rsid w:val="00233F72"/>
    <w:rsid w:val="00235D1F"/>
    <w:rsid w:val="00237DE6"/>
    <w:rsid w:val="00240C24"/>
    <w:rsid w:val="00245941"/>
    <w:rsid w:val="002459B6"/>
    <w:rsid w:val="002466B0"/>
    <w:rsid w:val="002510DE"/>
    <w:rsid w:val="00255766"/>
    <w:rsid w:val="002572E7"/>
    <w:rsid w:val="00257A1E"/>
    <w:rsid w:val="00260699"/>
    <w:rsid w:val="00261EE6"/>
    <w:rsid w:val="00263010"/>
    <w:rsid w:val="002645CB"/>
    <w:rsid w:val="00265E3A"/>
    <w:rsid w:val="00272641"/>
    <w:rsid w:val="00273330"/>
    <w:rsid w:val="00276361"/>
    <w:rsid w:val="002779F5"/>
    <w:rsid w:val="00280AFD"/>
    <w:rsid w:val="00280FD0"/>
    <w:rsid w:val="002811CB"/>
    <w:rsid w:val="002812D1"/>
    <w:rsid w:val="0028167E"/>
    <w:rsid w:val="002816CA"/>
    <w:rsid w:val="00281E9F"/>
    <w:rsid w:val="002826D3"/>
    <w:rsid w:val="00282C3C"/>
    <w:rsid w:val="0028455E"/>
    <w:rsid w:val="00285613"/>
    <w:rsid w:val="00285CC2"/>
    <w:rsid w:val="00290CC1"/>
    <w:rsid w:val="00291EFF"/>
    <w:rsid w:val="00291FA1"/>
    <w:rsid w:val="0029257A"/>
    <w:rsid w:val="00292874"/>
    <w:rsid w:val="00296C25"/>
    <w:rsid w:val="00296E49"/>
    <w:rsid w:val="002A4F49"/>
    <w:rsid w:val="002A6205"/>
    <w:rsid w:val="002B0631"/>
    <w:rsid w:val="002B315E"/>
    <w:rsid w:val="002B5CD0"/>
    <w:rsid w:val="002C3A65"/>
    <w:rsid w:val="002C4112"/>
    <w:rsid w:val="002C6A0D"/>
    <w:rsid w:val="002C71C8"/>
    <w:rsid w:val="002D1300"/>
    <w:rsid w:val="002D355A"/>
    <w:rsid w:val="002D399B"/>
    <w:rsid w:val="002E08C3"/>
    <w:rsid w:val="002E0FF9"/>
    <w:rsid w:val="002E2691"/>
    <w:rsid w:val="002E44D7"/>
    <w:rsid w:val="002F032D"/>
    <w:rsid w:val="002F1209"/>
    <w:rsid w:val="002F546B"/>
    <w:rsid w:val="003008D2"/>
    <w:rsid w:val="00305760"/>
    <w:rsid w:val="003074EC"/>
    <w:rsid w:val="0031022C"/>
    <w:rsid w:val="0031063A"/>
    <w:rsid w:val="00311396"/>
    <w:rsid w:val="00314B61"/>
    <w:rsid w:val="0031719B"/>
    <w:rsid w:val="0031733E"/>
    <w:rsid w:val="0032328D"/>
    <w:rsid w:val="00324385"/>
    <w:rsid w:val="00327C46"/>
    <w:rsid w:val="00333EFD"/>
    <w:rsid w:val="0033406E"/>
    <w:rsid w:val="0033513D"/>
    <w:rsid w:val="00335CC6"/>
    <w:rsid w:val="0033773D"/>
    <w:rsid w:val="003431B5"/>
    <w:rsid w:val="00343B3F"/>
    <w:rsid w:val="0034691D"/>
    <w:rsid w:val="0035021F"/>
    <w:rsid w:val="003518DE"/>
    <w:rsid w:val="00354471"/>
    <w:rsid w:val="00355154"/>
    <w:rsid w:val="003577B3"/>
    <w:rsid w:val="0035783E"/>
    <w:rsid w:val="00361E7F"/>
    <w:rsid w:val="00366E2F"/>
    <w:rsid w:val="00370E6F"/>
    <w:rsid w:val="00371D1E"/>
    <w:rsid w:val="00372380"/>
    <w:rsid w:val="00373BEC"/>
    <w:rsid w:val="00373CB4"/>
    <w:rsid w:val="00375A1E"/>
    <w:rsid w:val="00377A2F"/>
    <w:rsid w:val="00381CD6"/>
    <w:rsid w:val="00383ABE"/>
    <w:rsid w:val="003910C1"/>
    <w:rsid w:val="003927BD"/>
    <w:rsid w:val="003943E6"/>
    <w:rsid w:val="0039463C"/>
    <w:rsid w:val="00395E2B"/>
    <w:rsid w:val="00397129"/>
    <w:rsid w:val="003A1440"/>
    <w:rsid w:val="003A2F24"/>
    <w:rsid w:val="003A31E6"/>
    <w:rsid w:val="003A5E9C"/>
    <w:rsid w:val="003A7265"/>
    <w:rsid w:val="003A7DA8"/>
    <w:rsid w:val="003A7DEB"/>
    <w:rsid w:val="003B0B9B"/>
    <w:rsid w:val="003B1DFD"/>
    <w:rsid w:val="003B49A6"/>
    <w:rsid w:val="003B4B95"/>
    <w:rsid w:val="003B53B0"/>
    <w:rsid w:val="003C06DF"/>
    <w:rsid w:val="003C09B7"/>
    <w:rsid w:val="003C12AD"/>
    <w:rsid w:val="003C3015"/>
    <w:rsid w:val="003C55BA"/>
    <w:rsid w:val="003C5C6D"/>
    <w:rsid w:val="003D16EE"/>
    <w:rsid w:val="003D170E"/>
    <w:rsid w:val="003D2C42"/>
    <w:rsid w:val="003D3463"/>
    <w:rsid w:val="003D6F28"/>
    <w:rsid w:val="003D7977"/>
    <w:rsid w:val="003D7C3A"/>
    <w:rsid w:val="003E1942"/>
    <w:rsid w:val="003E1F16"/>
    <w:rsid w:val="003E5673"/>
    <w:rsid w:val="003E681B"/>
    <w:rsid w:val="003E6844"/>
    <w:rsid w:val="003F3F92"/>
    <w:rsid w:val="003F52E5"/>
    <w:rsid w:val="003F740C"/>
    <w:rsid w:val="003F74FB"/>
    <w:rsid w:val="0040044D"/>
    <w:rsid w:val="00401F3A"/>
    <w:rsid w:val="004033AE"/>
    <w:rsid w:val="00404EEC"/>
    <w:rsid w:val="00407480"/>
    <w:rsid w:val="004117D7"/>
    <w:rsid w:val="00421306"/>
    <w:rsid w:val="00421475"/>
    <w:rsid w:val="00422FB7"/>
    <w:rsid w:val="004230E6"/>
    <w:rsid w:val="004240BF"/>
    <w:rsid w:val="0042507B"/>
    <w:rsid w:val="00437680"/>
    <w:rsid w:val="004406C0"/>
    <w:rsid w:val="004474E8"/>
    <w:rsid w:val="004515BD"/>
    <w:rsid w:val="0045277F"/>
    <w:rsid w:val="0045502A"/>
    <w:rsid w:val="00456F40"/>
    <w:rsid w:val="00457CF3"/>
    <w:rsid w:val="00462421"/>
    <w:rsid w:val="00462695"/>
    <w:rsid w:val="0046436A"/>
    <w:rsid w:val="00467335"/>
    <w:rsid w:val="00471815"/>
    <w:rsid w:val="00472259"/>
    <w:rsid w:val="00472E6E"/>
    <w:rsid w:val="004735A1"/>
    <w:rsid w:val="00474D2A"/>
    <w:rsid w:val="0047518B"/>
    <w:rsid w:val="004758F9"/>
    <w:rsid w:val="00476A3A"/>
    <w:rsid w:val="004853AC"/>
    <w:rsid w:val="00490B97"/>
    <w:rsid w:val="00497A4E"/>
    <w:rsid w:val="004A38F4"/>
    <w:rsid w:val="004A595C"/>
    <w:rsid w:val="004B5058"/>
    <w:rsid w:val="004B591D"/>
    <w:rsid w:val="004B7182"/>
    <w:rsid w:val="004C0444"/>
    <w:rsid w:val="004C32CC"/>
    <w:rsid w:val="004C3D4E"/>
    <w:rsid w:val="004C404C"/>
    <w:rsid w:val="004C4195"/>
    <w:rsid w:val="004C55D5"/>
    <w:rsid w:val="004C6ECE"/>
    <w:rsid w:val="004C7A41"/>
    <w:rsid w:val="004D09B3"/>
    <w:rsid w:val="004D3D68"/>
    <w:rsid w:val="004E2282"/>
    <w:rsid w:val="004E26ED"/>
    <w:rsid w:val="004E3639"/>
    <w:rsid w:val="004E5CF7"/>
    <w:rsid w:val="004F2DC7"/>
    <w:rsid w:val="004F3182"/>
    <w:rsid w:val="004F3374"/>
    <w:rsid w:val="005033D4"/>
    <w:rsid w:val="0050391E"/>
    <w:rsid w:val="00503CFA"/>
    <w:rsid w:val="005050CB"/>
    <w:rsid w:val="005111C9"/>
    <w:rsid w:val="00512263"/>
    <w:rsid w:val="00513EB7"/>
    <w:rsid w:val="00513FEE"/>
    <w:rsid w:val="00521199"/>
    <w:rsid w:val="005228C0"/>
    <w:rsid w:val="00522AAD"/>
    <w:rsid w:val="00524085"/>
    <w:rsid w:val="00524A47"/>
    <w:rsid w:val="00524C37"/>
    <w:rsid w:val="00530803"/>
    <w:rsid w:val="005343F8"/>
    <w:rsid w:val="00534850"/>
    <w:rsid w:val="00537F32"/>
    <w:rsid w:val="0054261C"/>
    <w:rsid w:val="005450C9"/>
    <w:rsid w:val="00551154"/>
    <w:rsid w:val="00553BCB"/>
    <w:rsid w:val="00554375"/>
    <w:rsid w:val="0055496A"/>
    <w:rsid w:val="00555880"/>
    <w:rsid w:val="00557D9B"/>
    <w:rsid w:val="00560059"/>
    <w:rsid w:val="005615EE"/>
    <w:rsid w:val="00562176"/>
    <w:rsid w:val="0056280B"/>
    <w:rsid w:val="00563915"/>
    <w:rsid w:val="00564BB0"/>
    <w:rsid w:val="00564CB8"/>
    <w:rsid w:val="00565253"/>
    <w:rsid w:val="00565BEF"/>
    <w:rsid w:val="00565D3D"/>
    <w:rsid w:val="00566A15"/>
    <w:rsid w:val="005673C6"/>
    <w:rsid w:val="0056766A"/>
    <w:rsid w:val="005702DC"/>
    <w:rsid w:val="00570BCD"/>
    <w:rsid w:val="00571389"/>
    <w:rsid w:val="005731D8"/>
    <w:rsid w:val="00573256"/>
    <w:rsid w:val="005742DA"/>
    <w:rsid w:val="005759BC"/>
    <w:rsid w:val="005825CC"/>
    <w:rsid w:val="00582B05"/>
    <w:rsid w:val="00582EFD"/>
    <w:rsid w:val="005841E8"/>
    <w:rsid w:val="00585168"/>
    <w:rsid w:val="00586089"/>
    <w:rsid w:val="0058797B"/>
    <w:rsid w:val="005906EE"/>
    <w:rsid w:val="00590C33"/>
    <w:rsid w:val="00590FD9"/>
    <w:rsid w:val="005933CD"/>
    <w:rsid w:val="00594AE8"/>
    <w:rsid w:val="00595B4A"/>
    <w:rsid w:val="005A14F1"/>
    <w:rsid w:val="005A7A35"/>
    <w:rsid w:val="005B14CB"/>
    <w:rsid w:val="005B190B"/>
    <w:rsid w:val="005B3219"/>
    <w:rsid w:val="005B38CF"/>
    <w:rsid w:val="005B7191"/>
    <w:rsid w:val="005C08A7"/>
    <w:rsid w:val="005C2DA9"/>
    <w:rsid w:val="005C3415"/>
    <w:rsid w:val="005C49AC"/>
    <w:rsid w:val="005C4B39"/>
    <w:rsid w:val="005C65D2"/>
    <w:rsid w:val="005C6B50"/>
    <w:rsid w:val="005C72FE"/>
    <w:rsid w:val="005D2C15"/>
    <w:rsid w:val="005D3889"/>
    <w:rsid w:val="005D3E13"/>
    <w:rsid w:val="005D6804"/>
    <w:rsid w:val="005D767D"/>
    <w:rsid w:val="005D7DC2"/>
    <w:rsid w:val="005E2FC7"/>
    <w:rsid w:val="005E42B8"/>
    <w:rsid w:val="005E5D3E"/>
    <w:rsid w:val="005E6394"/>
    <w:rsid w:val="005E6C5E"/>
    <w:rsid w:val="005E7252"/>
    <w:rsid w:val="005F141C"/>
    <w:rsid w:val="005F1541"/>
    <w:rsid w:val="005F2D88"/>
    <w:rsid w:val="005F2FB7"/>
    <w:rsid w:val="005F3A87"/>
    <w:rsid w:val="005F5B98"/>
    <w:rsid w:val="005F6FC6"/>
    <w:rsid w:val="005F7A75"/>
    <w:rsid w:val="005F7F8E"/>
    <w:rsid w:val="00603E06"/>
    <w:rsid w:val="00604052"/>
    <w:rsid w:val="00604762"/>
    <w:rsid w:val="00612D76"/>
    <w:rsid w:val="00615192"/>
    <w:rsid w:val="00616844"/>
    <w:rsid w:val="00616BAB"/>
    <w:rsid w:val="00622353"/>
    <w:rsid w:val="006244BA"/>
    <w:rsid w:val="00626008"/>
    <w:rsid w:val="006261E3"/>
    <w:rsid w:val="00627267"/>
    <w:rsid w:val="0063376F"/>
    <w:rsid w:val="0063414C"/>
    <w:rsid w:val="00634438"/>
    <w:rsid w:val="0063463B"/>
    <w:rsid w:val="00634B34"/>
    <w:rsid w:val="006353F1"/>
    <w:rsid w:val="0063622D"/>
    <w:rsid w:val="00636A22"/>
    <w:rsid w:val="00637387"/>
    <w:rsid w:val="006373F6"/>
    <w:rsid w:val="00637B0B"/>
    <w:rsid w:val="00641561"/>
    <w:rsid w:val="00641D12"/>
    <w:rsid w:val="006443E4"/>
    <w:rsid w:val="006454A5"/>
    <w:rsid w:val="00646AF2"/>
    <w:rsid w:val="00651C07"/>
    <w:rsid w:val="00652EAF"/>
    <w:rsid w:val="00661F90"/>
    <w:rsid w:val="00662F4B"/>
    <w:rsid w:val="00663477"/>
    <w:rsid w:val="0066349C"/>
    <w:rsid w:val="00665107"/>
    <w:rsid w:val="006655CD"/>
    <w:rsid w:val="006672F9"/>
    <w:rsid w:val="00667DF9"/>
    <w:rsid w:val="00672766"/>
    <w:rsid w:val="0067486E"/>
    <w:rsid w:val="00675CE5"/>
    <w:rsid w:val="00677A5D"/>
    <w:rsid w:val="00682C04"/>
    <w:rsid w:val="00686149"/>
    <w:rsid w:val="00690815"/>
    <w:rsid w:val="00691CCB"/>
    <w:rsid w:val="0069203D"/>
    <w:rsid w:val="0069471C"/>
    <w:rsid w:val="00696396"/>
    <w:rsid w:val="00696AC0"/>
    <w:rsid w:val="006A1523"/>
    <w:rsid w:val="006A3C17"/>
    <w:rsid w:val="006A3C3E"/>
    <w:rsid w:val="006A4262"/>
    <w:rsid w:val="006A5270"/>
    <w:rsid w:val="006A53C2"/>
    <w:rsid w:val="006A6B4B"/>
    <w:rsid w:val="006B5E0D"/>
    <w:rsid w:val="006B6A75"/>
    <w:rsid w:val="006C061F"/>
    <w:rsid w:val="006C1753"/>
    <w:rsid w:val="006C71B3"/>
    <w:rsid w:val="006D02D1"/>
    <w:rsid w:val="006D300F"/>
    <w:rsid w:val="006D3077"/>
    <w:rsid w:val="006D403A"/>
    <w:rsid w:val="006D5D10"/>
    <w:rsid w:val="006D6CF0"/>
    <w:rsid w:val="006E21F9"/>
    <w:rsid w:val="006E4745"/>
    <w:rsid w:val="006E48B2"/>
    <w:rsid w:val="006E68CB"/>
    <w:rsid w:val="006E7DC8"/>
    <w:rsid w:val="006F552D"/>
    <w:rsid w:val="006F6B0D"/>
    <w:rsid w:val="007000D0"/>
    <w:rsid w:val="00700769"/>
    <w:rsid w:val="00700BF3"/>
    <w:rsid w:val="00702D61"/>
    <w:rsid w:val="00703BBE"/>
    <w:rsid w:val="0070401A"/>
    <w:rsid w:val="00707B25"/>
    <w:rsid w:val="00712222"/>
    <w:rsid w:val="0071452A"/>
    <w:rsid w:val="007164B0"/>
    <w:rsid w:val="007167E9"/>
    <w:rsid w:val="007172F2"/>
    <w:rsid w:val="00717D9C"/>
    <w:rsid w:val="007224DD"/>
    <w:rsid w:val="00722D65"/>
    <w:rsid w:val="00722EAC"/>
    <w:rsid w:val="0072440D"/>
    <w:rsid w:val="00724687"/>
    <w:rsid w:val="0074032C"/>
    <w:rsid w:val="007412FB"/>
    <w:rsid w:val="007423A2"/>
    <w:rsid w:val="00743DA0"/>
    <w:rsid w:val="00746C99"/>
    <w:rsid w:val="00750118"/>
    <w:rsid w:val="00753639"/>
    <w:rsid w:val="0075467F"/>
    <w:rsid w:val="00754979"/>
    <w:rsid w:val="00754C25"/>
    <w:rsid w:val="00755D12"/>
    <w:rsid w:val="00757F0C"/>
    <w:rsid w:val="00763577"/>
    <w:rsid w:val="00764C3C"/>
    <w:rsid w:val="007666C6"/>
    <w:rsid w:val="0077798A"/>
    <w:rsid w:val="007801DD"/>
    <w:rsid w:val="007834CF"/>
    <w:rsid w:val="00783960"/>
    <w:rsid w:val="00784A90"/>
    <w:rsid w:val="0078794F"/>
    <w:rsid w:val="00787A96"/>
    <w:rsid w:val="00790188"/>
    <w:rsid w:val="00791ECB"/>
    <w:rsid w:val="0079213B"/>
    <w:rsid w:val="00794B0D"/>
    <w:rsid w:val="007958C7"/>
    <w:rsid w:val="00796CE9"/>
    <w:rsid w:val="007A028B"/>
    <w:rsid w:val="007A08CA"/>
    <w:rsid w:val="007A3C24"/>
    <w:rsid w:val="007A41CE"/>
    <w:rsid w:val="007A4A6D"/>
    <w:rsid w:val="007A54CB"/>
    <w:rsid w:val="007A7DF1"/>
    <w:rsid w:val="007B2543"/>
    <w:rsid w:val="007B288D"/>
    <w:rsid w:val="007B606E"/>
    <w:rsid w:val="007C6575"/>
    <w:rsid w:val="007C67D2"/>
    <w:rsid w:val="007C7AEE"/>
    <w:rsid w:val="007D06E8"/>
    <w:rsid w:val="007D1FB3"/>
    <w:rsid w:val="007D32EE"/>
    <w:rsid w:val="007D423C"/>
    <w:rsid w:val="007D60E9"/>
    <w:rsid w:val="007D7304"/>
    <w:rsid w:val="007D7F0B"/>
    <w:rsid w:val="007E142C"/>
    <w:rsid w:val="007E210D"/>
    <w:rsid w:val="007E4906"/>
    <w:rsid w:val="007E640E"/>
    <w:rsid w:val="007E686E"/>
    <w:rsid w:val="007E7E71"/>
    <w:rsid w:val="007F1DAA"/>
    <w:rsid w:val="007F2BDE"/>
    <w:rsid w:val="007F4020"/>
    <w:rsid w:val="007F652B"/>
    <w:rsid w:val="007F6F84"/>
    <w:rsid w:val="0080483F"/>
    <w:rsid w:val="008061BB"/>
    <w:rsid w:val="00807A2D"/>
    <w:rsid w:val="00807D76"/>
    <w:rsid w:val="0081138D"/>
    <w:rsid w:val="00811A25"/>
    <w:rsid w:val="00816687"/>
    <w:rsid w:val="00816782"/>
    <w:rsid w:val="008177AE"/>
    <w:rsid w:val="00820BD8"/>
    <w:rsid w:val="008214E4"/>
    <w:rsid w:val="00823039"/>
    <w:rsid w:val="00824A75"/>
    <w:rsid w:val="00830D74"/>
    <w:rsid w:val="00832A0E"/>
    <w:rsid w:val="00835350"/>
    <w:rsid w:val="00835C12"/>
    <w:rsid w:val="00835EF7"/>
    <w:rsid w:val="00836927"/>
    <w:rsid w:val="008376A7"/>
    <w:rsid w:val="00840AB0"/>
    <w:rsid w:val="00840E16"/>
    <w:rsid w:val="00841008"/>
    <w:rsid w:val="0084138F"/>
    <w:rsid w:val="00841C58"/>
    <w:rsid w:val="00841DC4"/>
    <w:rsid w:val="00842E8C"/>
    <w:rsid w:val="00843BCE"/>
    <w:rsid w:val="008445FF"/>
    <w:rsid w:val="0084488D"/>
    <w:rsid w:val="008454B0"/>
    <w:rsid w:val="008457F5"/>
    <w:rsid w:val="00846653"/>
    <w:rsid w:val="00847291"/>
    <w:rsid w:val="0085085D"/>
    <w:rsid w:val="00852CC2"/>
    <w:rsid w:val="00857905"/>
    <w:rsid w:val="00860576"/>
    <w:rsid w:val="00866940"/>
    <w:rsid w:val="00867A77"/>
    <w:rsid w:val="00867CA8"/>
    <w:rsid w:val="0087082B"/>
    <w:rsid w:val="00870E90"/>
    <w:rsid w:val="008766DD"/>
    <w:rsid w:val="008768CA"/>
    <w:rsid w:val="00876DA6"/>
    <w:rsid w:val="00876FDA"/>
    <w:rsid w:val="0087722A"/>
    <w:rsid w:val="0087774C"/>
    <w:rsid w:val="008823A1"/>
    <w:rsid w:val="00882790"/>
    <w:rsid w:val="0088687F"/>
    <w:rsid w:val="00886F10"/>
    <w:rsid w:val="00890301"/>
    <w:rsid w:val="00890A14"/>
    <w:rsid w:val="0089157C"/>
    <w:rsid w:val="00895117"/>
    <w:rsid w:val="00896C12"/>
    <w:rsid w:val="008970FE"/>
    <w:rsid w:val="008A00F8"/>
    <w:rsid w:val="008A4570"/>
    <w:rsid w:val="008A5635"/>
    <w:rsid w:val="008A5CDD"/>
    <w:rsid w:val="008B2B37"/>
    <w:rsid w:val="008B2D4D"/>
    <w:rsid w:val="008B403B"/>
    <w:rsid w:val="008B5C1E"/>
    <w:rsid w:val="008B703F"/>
    <w:rsid w:val="008C1DD5"/>
    <w:rsid w:val="008D1838"/>
    <w:rsid w:val="008D1930"/>
    <w:rsid w:val="008D338F"/>
    <w:rsid w:val="008D544A"/>
    <w:rsid w:val="008D54D7"/>
    <w:rsid w:val="008E18F9"/>
    <w:rsid w:val="008E353B"/>
    <w:rsid w:val="008E3D70"/>
    <w:rsid w:val="008E6B92"/>
    <w:rsid w:val="008E7878"/>
    <w:rsid w:val="008F4B5C"/>
    <w:rsid w:val="008F51C5"/>
    <w:rsid w:val="00902AB3"/>
    <w:rsid w:val="00905F88"/>
    <w:rsid w:val="0090732E"/>
    <w:rsid w:val="00907ECA"/>
    <w:rsid w:val="00911A4F"/>
    <w:rsid w:val="009218E6"/>
    <w:rsid w:val="00922DA3"/>
    <w:rsid w:val="00923534"/>
    <w:rsid w:val="00924B17"/>
    <w:rsid w:val="00924DA3"/>
    <w:rsid w:val="00927428"/>
    <w:rsid w:val="00932558"/>
    <w:rsid w:val="00934127"/>
    <w:rsid w:val="00935FE9"/>
    <w:rsid w:val="00936B37"/>
    <w:rsid w:val="00936D32"/>
    <w:rsid w:val="00940A54"/>
    <w:rsid w:val="00941575"/>
    <w:rsid w:val="0094360A"/>
    <w:rsid w:val="00944B76"/>
    <w:rsid w:val="00944BC8"/>
    <w:rsid w:val="00944C2B"/>
    <w:rsid w:val="00946452"/>
    <w:rsid w:val="00947986"/>
    <w:rsid w:val="00953211"/>
    <w:rsid w:val="00954102"/>
    <w:rsid w:val="00954736"/>
    <w:rsid w:val="0095521E"/>
    <w:rsid w:val="00961AF4"/>
    <w:rsid w:val="00965181"/>
    <w:rsid w:val="00966326"/>
    <w:rsid w:val="0096766B"/>
    <w:rsid w:val="00970022"/>
    <w:rsid w:val="009705BE"/>
    <w:rsid w:val="00970712"/>
    <w:rsid w:val="00973A44"/>
    <w:rsid w:val="00975A04"/>
    <w:rsid w:val="009805B0"/>
    <w:rsid w:val="00981C1B"/>
    <w:rsid w:val="00983019"/>
    <w:rsid w:val="00984263"/>
    <w:rsid w:val="00985179"/>
    <w:rsid w:val="0098518D"/>
    <w:rsid w:val="0099156D"/>
    <w:rsid w:val="00991666"/>
    <w:rsid w:val="0099474F"/>
    <w:rsid w:val="009948C7"/>
    <w:rsid w:val="00997593"/>
    <w:rsid w:val="009A10F8"/>
    <w:rsid w:val="009A19DB"/>
    <w:rsid w:val="009A2328"/>
    <w:rsid w:val="009A23B2"/>
    <w:rsid w:val="009A45D0"/>
    <w:rsid w:val="009B005C"/>
    <w:rsid w:val="009B03F0"/>
    <w:rsid w:val="009B1069"/>
    <w:rsid w:val="009B1E73"/>
    <w:rsid w:val="009B270D"/>
    <w:rsid w:val="009B28CA"/>
    <w:rsid w:val="009B554B"/>
    <w:rsid w:val="009B6998"/>
    <w:rsid w:val="009C4742"/>
    <w:rsid w:val="009C49FC"/>
    <w:rsid w:val="009C54C3"/>
    <w:rsid w:val="009C5C25"/>
    <w:rsid w:val="009C6574"/>
    <w:rsid w:val="009D0FD6"/>
    <w:rsid w:val="009D194D"/>
    <w:rsid w:val="009D3BCB"/>
    <w:rsid w:val="009D4394"/>
    <w:rsid w:val="009D62A4"/>
    <w:rsid w:val="009E020B"/>
    <w:rsid w:val="009E21F1"/>
    <w:rsid w:val="009E35A9"/>
    <w:rsid w:val="009E46A0"/>
    <w:rsid w:val="009E4B75"/>
    <w:rsid w:val="009F05EE"/>
    <w:rsid w:val="009F2753"/>
    <w:rsid w:val="009F2E55"/>
    <w:rsid w:val="009F3A10"/>
    <w:rsid w:val="009F4984"/>
    <w:rsid w:val="009F5209"/>
    <w:rsid w:val="009F5AF3"/>
    <w:rsid w:val="00A006A5"/>
    <w:rsid w:val="00A01EDE"/>
    <w:rsid w:val="00A034D9"/>
    <w:rsid w:val="00A03993"/>
    <w:rsid w:val="00A046F8"/>
    <w:rsid w:val="00A0576F"/>
    <w:rsid w:val="00A05A26"/>
    <w:rsid w:val="00A05F4B"/>
    <w:rsid w:val="00A122FA"/>
    <w:rsid w:val="00A12ECF"/>
    <w:rsid w:val="00A146BF"/>
    <w:rsid w:val="00A14E5D"/>
    <w:rsid w:val="00A1613D"/>
    <w:rsid w:val="00A179ED"/>
    <w:rsid w:val="00A222CE"/>
    <w:rsid w:val="00A247B9"/>
    <w:rsid w:val="00A254EC"/>
    <w:rsid w:val="00A2568A"/>
    <w:rsid w:val="00A25B1F"/>
    <w:rsid w:val="00A27994"/>
    <w:rsid w:val="00A33B99"/>
    <w:rsid w:val="00A37F98"/>
    <w:rsid w:val="00A40230"/>
    <w:rsid w:val="00A40B83"/>
    <w:rsid w:val="00A41085"/>
    <w:rsid w:val="00A424F0"/>
    <w:rsid w:val="00A42FCD"/>
    <w:rsid w:val="00A432BF"/>
    <w:rsid w:val="00A4374A"/>
    <w:rsid w:val="00A446AC"/>
    <w:rsid w:val="00A44D31"/>
    <w:rsid w:val="00A45085"/>
    <w:rsid w:val="00A47C2C"/>
    <w:rsid w:val="00A50A10"/>
    <w:rsid w:val="00A5213B"/>
    <w:rsid w:val="00A52DCD"/>
    <w:rsid w:val="00A54C6C"/>
    <w:rsid w:val="00A56918"/>
    <w:rsid w:val="00A57923"/>
    <w:rsid w:val="00A57E57"/>
    <w:rsid w:val="00A61291"/>
    <w:rsid w:val="00A61ABE"/>
    <w:rsid w:val="00A73649"/>
    <w:rsid w:val="00A750EC"/>
    <w:rsid w:val="00A82840"/>
    <w:rsid w:val="00A86B38"/>
    <w:rsid w:val="00A872B0"/>
    <w:rsid w:val="00A90A7E"/>
    <w:rsid w:val="00A9105D"/>
    <w:rsid w:val="00A92EB5"/>
    <w:rsid w:val="00A95A25"/>
    <w:rsid w:val="00A97AB0"/>
    <w:rsid w:val="00AA331A"/>
    <w:rsid w:val="00AA5211"/>
    <w:rsid w:val="00AA5A37"/>
    <w:rsid w:val="00AA73E0"/>
    <w:rsid w:val="00AB2390"/>
    <w:rsid w:val="00AB5238"/>
    <w:rsid w:val="00AB575C"/>
    <w:rsid w:val="00AB68B6"/>
    <w:rsid w:val="00AC164A"/>
    <w:rsid w:val="00AC24AA"/>
    <w:rsid w:val="00AC26F3"/>
    <w:rsid w:val="00AC3D4D"/>
    <w:rsid w:val="00AC4625"/>
    <w:rsid w:val="00AC4927"/>
    <w:rsid w:val="00AC4996"/>
    <w:rsid w:val="00AC58B2"/>
    <w:rsid w:val="00AC71E5"/>
    <w:rsid w:val="00AD0490"/>
    <w:rsid w:val="00AD072D"/>
    <w:rsid w:val="00AD50BE"/>
    <w:rsid w:val="00AD5589"/>
    <w:rsid w:val="00AD5CA1"/>
    <w:rsid w:val="00AE04ED"/>
    <w:rsid w:val="00AE1F72"/>
    <w:rsid w:val="00AE2514"/>
    <w:rsid w:val="00AE7BC3"/>
    <w:rsid w:val="00AF04E3"/>
    <w:rsid w:val="00AF1E3D"/>
    <w:rsid w:val="00AF2A41"/>
    <w:rsid w:val="00AF334C"/>
    <w:rsid w:val="00AF5293"/>
    <w:rsid w:val="00AF5421"/>
    <w:rsid w:val="00B014BB"/>
    <w:rsid w:val="00B04E07"/>
    <w:rsid w:val="00B07682"/>
    <w:rsid w:val="00B07D29"/>
    <w:rsid w:val="00B07DBE"/>
    <w:rsid w:val="00B11C70"/>
    <w:rsid w:val="00B12045"/>
    <w:rsid w:val="00B122C3"/>
    <w:rsid w:val="00B12E3F"/>
    <w:rsid w:val="00B14F03"/>
    <w:rsid w:val="00B15475"/>
    <w:rsid w:val="00B16358"/>
    <w:rsid w:val="00B17972"/>
    <w:rsid w:val="00B17E28"/>
    <w:rsid w:val="00B210AD"/>
    <w:rsid w:val="00B21AB2"/>
    <w:rsid w:val="00B21AEA"/>
    <w:rsid w:val="00B23550"/>
    <w:rsid w:val="00B238E4"/>
    <w:rsid w:val="00B23E76"/>
    <w:rsid w:val="00B24D69"/>
    <w:rsid w:val="00B24EBA"/>
    <w:rsid w:val="00B26146"/>
    <w:rsid w:val="00B3257B"/>
    <w:rsid w:val="00B32C42"/>
    <w:rsid w:val="00B32D2A"/>
    <w:rsid w:val="00B347B8"/>
    <w:rsid w:val="00B42EC0"/>
    <w:rsid w:val="00B44769"/>
    <w:rsid w:val="00B44CEF"/>
    <w:rsid w:val="00B45D36"/>
    <w:rsid w:val="00B46ED9"/>
    <w:rsid w:val="00B4783D"/>
    <w:rsid w:val="00B50DD2"/>
    <w:rsid w:val="00B50FCB"/>
    <w:rsid w:val="00B527CC"/>
    <w:rsid w:val="00B53C1D"/>
    <w:rsid w:val="00B55E72"/>
    <w:rsid w:val="00B564DB"/>
    <w:rsid w:val="00B60B65"/>
    <w:rsid w:val="00B63774"/>
    <w:rsid w:val="00B64FD5"/>
    <w:rsid w:val="00B653B0"/>
    <w:rsid w:val="00B673E4"/>
    <w:rsid w:val="00B72B44"/>
    <w:rsid w:val="00B744BF"/>
    <w:rsid w:val="00B76858"/>
    <w:rsid w:val="00B775DD"/>
    <w:rsid w:val="00B77A83"/>
    <w:rsid w:val="00B80CF7"/>
    <w:rsid w:val="00B87B17"/>
    <w:rsid w:val="00B916B1"/>
    <w:rsid w:val="00B916D3"/>
    <w:rsid w:val="00B932B6"/>
    <w:rsid w:val="00B937D2"/>
    <w:rsid w:val="00B93F53"/>
    <w:rsid w:val="00B95B33"/>
    <w:rsid w:val="00B95F7F"/>
    <w:rsid w:val="00B97A4D"/>
    <w:rsid w:val="00BA1070"/>
    <w:rsid w:val="00BA12A1"/>
    <w:rsid w:val="00BA153C"/>
    <w:rsid w:val="00BA21F6"/>
    <w:rsid w:val="00BA2393"/>
    <w:rsid w:val="00BA497B"/>
    <w:rsid w:val="00BA4B81"/>
    <w:rsid w:val="00BA59C1"/>
    <w:rsid w:val="00BA627E"/>
    <w:rsid w:val="00BA6BD3"/>
    <w:rsid w:val="00BB080C"/>
    <w:rsid w:val="00BB0D93"/>
    <w:rsid w:val="00BB3197"/>
    <w:rsid w:val="00BB46AD"/>
    <w:rsid w:val="00BB79CC"/>
    <w:rsid w:val="00BC09B7"/>
    <w:rsid w:val="00BC1901"/>
    <w:rsid w:val="00BC3905"/>
    <w:rsid w:val="00BC3D1E"/>
    <w:rsid w:val="00BC5862"/>
    <w:rsid w:val="00BC6971"/>
    <w:rsid w:val="00BD13B5"/>
    <w:rsid w:val="00BD1EED"/>
    <w:rsid w:val="00BD3012"/>
    <w:rsid w:val="00BE1DD4"/>
    <w:rsid w:val="00BE1EBB"/>
    <w:rsid w:val="00BE3D4D"/>
    <w:rsid w:val="00BE49EC"/>
    <w:rsid w:val="00BE551D"/>
    <w:rsid w:val="00BF0319"/>
    <w:rsid w:val="00BF73E0"/>
    <w:rsid w:val="00BF76DF"/>
    <w:rsid w:val="00C01465"/>
    <w:rsid w:val="00C01B46"/>
    <w:rsid w:val="00C04E56"/>
    <w:rsid w:val="00C05A02"/>
    <w:rsid w:val="00C06EB2"/>
    <w:rsid w:val="00C10341"/>
    <w:rsid w:val="00C105DC"/>
    <w:rsid w:val="00C13DF0"/>
    <w:rsid w:val="00C14585"/>
    <w:rsid w:val="00C20E81"/>
    <w:rsid w:val="00C22227"/>
    <w:rsid w:val="00C24044"/>
    <w:rsid w:val="00C26124"/>
    <w:rsid w:val="00C26F2E"/>
    <w:rsid w:val="00C318B9"/>
    <w:rsid w:val="00C319C5"/>
    <w:rsid w:val="00C33CE2"/>
    <w:rsid w:val="00C350F0"/>
    <w:rsid w:val="00C3580B"/>
    <w:rsid w:val="00C359E5"/>
    <w:rsid w:val="00C35BEA"/>
    <w:rsid w:val="00C4497A"/>
    <w:rsid w:val="00C45739"/>
    <w:rsid w:val="00C46072"/>
    <w:rsid w:val="00C46A89"/>
    <w:rsid w:val="00C47059"/>
    <w:rsid w:val="00C470C2"/>
    <w:rsid w:val="00C52005"/>
    <w:rsid w:val="00C5360A"/>
    <w:rsid w:val="00C53EF5"/>
    <w:rsid w:val="00C55267"/>
    <w:rsid w:val="00C57316"/>
    <w:rsid w:val="00C57E79"/>
    <w:rsid w:val="00C61563"/>
    <w:rsid w:val="00C6177B"/>
    <w:rsid w:val="00C621C6"/>
    <w:rsid w:val="00C62D4D"/>
    <w:rsid w:val="00C66F7F"/>
    <w:rsid w:val="00C71FE8"/>
    <w:rsid w:val="00C731E1"/>
    <w:rsid w:val="00C7365F"/>
    <w:rsid w:val="00C751D9"/>
    <w:rsid w:val="00C757B1"/>
    <w:rsid w:val="00C804A1"/>
    <w:rsid w:val="00C82849"/>
    <w:rsid w:val="00C82AAA"/>
    <w:rsid w:val="00C82B4C"/>
    <w:rsid w:val="00C831EC"/>
    <w:rsid w:val="00C8440F"/>
    <w:rsid w:val="00C84F83"/>
    <w:rsid w:val="00C8666A"/>
    <w:rsid w:val="00C86C24"/>
    <w:rsid w:val="00C87049"/>
    <w:rsid w:val="00C87066"/>
    <w:rsid w:val="00C87DC7"/>
    <w:rsid w:val="00C91F7E"/>
    <w:rsid w:val="00C9637A"/>
    <w:rsid w:val="00C96A12"/>
    <w:rsid w:val="00C97370"/>
    <w:rsid w:val="00C9739A"/>
    <w:rsid w:val="00CA4DCF"/>
    <w:rsid w:val="00CA676E"/>
    <w:rsid w:val="00CA73A5"/>
    <w:rsid w:val="00CB05AA"/>
    <w:rsid w:val="00CB076B"/>
    <w:rsid w:val="00CC132C"/>
    <w:rsid w:val="00CC14B2"/>
    <w:rsid w:val="00CC29F4"/>
    <w:rsid w:val="00CC2DEA"/>
    <w:rsid w:val="00CC531E"/>
    <w:rsid w:val="00CC74ED"/>
    <w:rsid w:val="00CC7B03"/>
    <w:rsid w:val="00CD21A2"/>
    <w:rsid w:val="00CD245F"/>
    <w:rsid w:val="00CD275E"/>
    <w:rsid w:val="00CD342C"/>
    <w:rsid w:val="00CD4CDC"/>
    <w:rsid w:val="00CD5EA3"/>
    <w:rsid w:val="00CD62EC"/>
    <w:rsid w:val="00CE0A7D"/>
    <w:rsid w:val="00CE2528"/>
    <w:rsid w:val="00CE527D"/>
    <w:rsid w:val="00CE5D8C"/>
    <w:rsid w:val="00CE66BF"/>
    <w:rsid w:val="00CE6AFC"/>
    <w:rsid w:val="00CE6D9D"/>
    <w:rsid w:val="00CE74D2"/>
    <w:rsid w:val="00CE7F70"/>
    <w:rsid w:val="00CF2073"/>
    <w:rsid w:val="00CF3AEB"/>
    <w:rsid w:val="00CF3F0D"/>
    <w:rsid w:val="00CF5278"/>
    <w:rsid w:val="00CF7266"/>
    <w:rsid w:val="00CF75B1"/>
    <w:rsid w:val="00CF7A0D"/>
    <w:rsid w:val="00D00723"/>
    <w:rsid w:val="00D02216"/>
    <w:rsid w:val="00D0442E"/>
    <w:rsid w:val="00D04B23"/>
    <w:rsid w:val="00D05FD6"/>
    <w:rsid w:val="00D11AEA"/>
    <w:rsid w:val="00D12A01"/>
    <w:rsid w:val="00D14858"/>
    <w:rsid w:val="00D22F71"/>
    <w:rsid w:val="00D236E1"/>
    <w:rsid w:val="00D23B02"/>
    <w:rsid w:val="00D25A67"/>
    <w:rsid w:val="00D261EE"/>
    <w:rsid w:val="00D26FD4"/>
    <w:rsid w:val="00D2792F"/>
    <w:rsid w:val="00D27A90"/>
    <w:rsid w:val="00D30051"/>
    <w:rsid w:val="00D3032B"/>
    <w:rsid w:val="00D315FE"/>
    <w:rsid w:val="00D327C4"/>
    <w:rsid w:val="00D32FE7"/>
    <w:rsid w:val="00D34A95"/>
    <w:rsid w:val="00D40E21"/>
    <w:rsid w:val="00D44178"/>
    <w:rsid w:val="00D44F38"/>
    <w:rsid w:val="00D46008"/>
    <w:rsid w:val="00D47F57"/>
    <w:rsid w:val="00D5066D"/>
    <w:rsid w:val="00D50A48"/>
    <w:rsid w:val="00D53B34"/>
    <w:rsid w:val="00D54B5B"/>
    <w:rsid w:val="00D56165"/>
    <w:rsid w:val="00D60F13"/>
    <w:rsid w:val="00D611E9"/>
    <w:rsid w:val="00D61765"/>
    <w:rsid w:val="00D62081"/>
    <w:rsid w:val="00D62647"/>
    <w:rsid w:val="00D635B6"/>
    <w:rsid w:val="00D637F5"/>
    <w:rsid w:val="00D6397A"/>
    <w:rsid w:val="00D64529"/>
    <w:rsid w:val="00D662E2"/>
    <w:rsid w:val="00D66512"/>
    <w:rsid w:val="00D66F92"/>
    <w:rsid w:val="00D713A0"/>
    <w:rsid w:val="00D729DD"/>
    <w:rsid w:val="00D822D8"/>
    <w:rsid w:val="00D823B0"/>
    <w:rsid w:val="00D84D6C"/>
    <w:rsid w:val="00D869DE"/>
    <w:rsid w:val="00D86B51"/>
    <w:rsid w:val="00D86DFE"/>
    <w:rsid w:val="00D87722"/>
    <w:rsid w:val="00D87C7C"/>
    <w:rsid w:val="00D90EF0"/>
    <w:rsid w:val="00D91207"/>
    <w:rsid w:val="00D94A25"/>
    <w:rsid w:val="00D94D20"/>
    <w:rsid w:val="00D9787F"/>
    <w:rsid w:val="00DA0FE8"/>
    <w:rsid w:val="00DA2B37"/>
    <w:rsid w:val="00DA4331"/>
    <w:rsid w:val="00DA4753"/>
    <w:rsid w:val="00DA4A2D"/>
    <w:rsid w:val="00DA5597"/>
    <w:rsid w:val="00DB0373"/>
    <w:rsid w:val="00DB0967"/>
    <w:rsid w:val="00DB1C6C"/>
    <w:rsid w:val="00DB1D02"/>
    <w:rsid w:val="00DB3446"/>
    <w:rsid w:val="00DB3D4E"/>
    <w:rsid w:val="00DB46F3"/>
    <w:rsid w:val="00DB64A1"/>
    <w:rsid w:val="00DB7AE2"/>
    <w:rsid w:val="00DB7F30"/>
    <w:rsid w:val="00DC1266"/>
    <w:rsid w:val="00DC29C7"/>
    <w:rsid w:val="00DC3595"/>
    <w:rsid w:val="00DC3670"/>
    <w:rsid w:val="00DC56F4"/>
    <w:rsid w:val="00DC68C8"/>
    <w:rsid w:val="00DD1340"/>
    <w:rsid w:val="00DD252C"/>
    <w:rsid w:val="00DD754A"/>
    <w:rsid w:val="00DE060F"/>
    <w:rsid w:val="00DE4643"/>
    <w:rsid w:val="00DF4E2F"/>
    <w:rsid w:val="00E00ECD"/>
    <w:rsid w:val="00E02713"/>
    <w:rsid w:val="00E03CB9"/>
    <w:rsid w:val="00E046E3"/>
    <w:rsid w:val="00E103F6"/>
    <w:rsid w:val="00E10461"/>
    <w:rsid w:val="00E1328C"/>
    <w:rsid w:val="00E136D0"/>
    <w:rsid w:val="00E14A55"/>
    <w:rsid w:val="00E154D0"/>
    <w:rsid w:val="00E178F5"/>
    <w:rsid w:val="00E20DFC"/>
    <w:rsid w:val="00E21118"/>
    <w:rsid w:val="00E22426"/>
    <w:rsid w:val="00E22B03"/>
    <w:rsid w:val="00E25A47"/>
    <w:rsid w:val="00E25D92"/>
    <w:rsid w:val="00E26035"/>
    <w:rsid w:val="00E27448"/>
    <w:rsid w:val="00E3207F"/>
    <w:rsid w:val="00E36223"/>
    <w:rsid w:val="00E3630E"/>
    <w:rsid w:val="00E40F65"/>
    <w:rsid w:val="00E4636A"/>
    <w:rsid w:val="00E47EFF"/>
    <w:rsid w:val="00E50956"/>
    <w:rsid w:val="00E52F4F"/>
    <w:rsid w:val="00E54BF4"/>
    <w:rsid w:val="00E557EA"/>
    <w:rsid w:val="00E55D2A"/>
    <w:rsid w:val="00E614BE"/>
    <w:rsid w:val="00E6173E"/>
    <w:rsid w:val="00E62D22"/>
    <w:rsid w:val="00E62DD0"/>
    <w:rsid w:val="00E65B03"/>
    <w:rsid w:val="00E704EE"/>
    <w:rsid w:val="00E713EA"/>
    <w:rsid w:val="00E715FB"/>
    <w:rsid w:val="00E71AFF"/>
    <w:rsid w:val="00E7302E"/>
    <w:rsid w:val="00E74426"/>
    <w:rsid w:val="00E74D36"/>
    <w:rsid w:val="00E76061"/>
    <w:rsid w:val="00E7610E"/>
    <w:rsid w:val="00E80AA1"/>
    <w:rsid w:val="00E81EEA"/>
    <w:rsid w:val="00E84F96"/>
    <w:rsid w:val="00E85017"/>
    <w:rsid w:val="00E8603C"/>
    <w:rsid w:val="00E87196"/>
    <w:rsid w:val="00E908A6"/>
    <w:rsid w:val="00E92339"/>
    <w:rsid w:val="00E93A0A"/>
    <w:rsid w:val="00E93B4C"/>
    <w:rsid w:val="00E93D7C"/>
    <w:rsid w:val="00E94B5B"/>
    <w:rsid w:val="00E95908"/>
    <w:rsid w:val="00E968AE"/>
    <w:rsid w:val="00E9726F"/>
    <w:rsid w:val="00E97F37"/>
    <w:rsid w:val="00EA077D"/>
    <w:rsid w:val="00EA3E14"/>
    <w:rsid w:val="00EA43CD"/>
    <w:rsid w:val="00EA6808"/>
    <w:rsid w:val="00EB3666"/>
    <w:rsid w:val="00EB4843"/>
    <w:rsid w:val="00EB56AE"/>
    <w:rsid w:val="00EB5C90"/>
    <w:rsid w:val="00EB646C"/>
    <w:rsid w:val="00EB7EBC"/>
    <w:rsid w:val="00EC0511"/>
    <w:rsid w:val="00EC1587"/>
    <w:rsid w:val="00EC1972"/>
    <w:rsid w:val="00EC1F2F"/>
    <w:rsid w:val="00EC37D2"/>
    <w:rsid w:val="00EC45B8"/>
    <w:rsid w:val="00ED181B"/>
    <w:rsid w:val="00ED3C9C"/>
    <w:rsid w:val="00ED6492"/>
    <w:rsid w:val="00ED68DE"/>
    <w:rsid w:val="00EE05AA"/>
    <w:rsid w:val="00EE20AE"/>
    <w:rsid w:val="00EE53A4"/>
    <w:rsid w:val="00EE5BE3"/>
    <w:rsid w:val="00EE7147"/>
    <w:rsid w:val="00EE76D7"/>
    <w:rsid w:val="00EF4F11"/>
    <w:rsid w:val="00F00B98"/>
    <w:rsid w:val="00F020F0"/>
    <w:rsid w:val="00F03B99"/>
    <w:rsid w:val="00F0524C"/>
    <w:rsid w:val="00F057D8"/>
    <w:rsid w:val="00F105A9"/>
    <w:rsid w:val="00F110A2"/>
    <w:rsid w:val="00F115C0"/>
    <w:rsid w:val="00F13330"/>
    <w:rsid w:val="00F14290"/>
    <w:rsid w:val="00F15198"/>
    <w:rsid w:val="00F15F10"/>
    <w:rsid w:val="00F16E0E"/>
    <w:rsid w:val="00F1783B"/>
    <w:rsid w:val="00F17D9E"/>
    <w:rsid w:val="00F201DE"/>
    <w:rsid w:val="00F20A9A"/>
    <w:rsid w:val="00F20B81"/>
    <w:rsid w:val="00F21211"/>
    <w:rsid w:val="00F21D29"/>
    <w:rsid w:val="00F22E44"/>
    <w:rsid w:val="00F25749"/>
    <w:rsid w:val="00F27491"/>
    <w:rsid w:val="00F277ED"/>
    <w:rsid w:val="00F349D7"/>
    <w:rsid w:val="00F414D7"/>
    <w:rsid w:val="00F43DEA"/>
    <w:rsid w:val="00F467D4"/>
    <w:rsid w:val="00F4794D"/>
    <w:rsid w:val="00F5123A"/>
    <w:rsid w:val="00F543BF"/>
    <w:rsid w:val="00F55035"/>
    <w:rsid w:val="00F618F0"/>
    <w:rsid w:val="00F61EEC"/>
    <w:rsid w:val="00F64925"/>
    <w:rsid w:val="00F64A0C"/>
    <w:rsid w:val="00F64A6C"/>
    <w:rsid w:val="00F7195F"/>
    <w:rsid w:val="00F73B48"/>
    <w:rsid w:val="00F746A5"/>
    <w:rsid w:val="00F760FD"/>
    <w:rsid w:val="00F76314"/>
    <w:rsid w:val="00F77087"/>
    <w:rsid w:val="00F8153B"/>
    <w:rsid w:val="00F81720"/>
    <w:rsid w:val="00F84D61"/>
    <w:rsid w:val="00F8500A"/>
    <w:rsid w:val="00F85438"/>
    <w:rsid w:val="00F86209"/>
    <w:rsid w:val="00F86C3B"/>
    <w:rsid w:val="00F86FC6"/>
    <w:rsid w:val="00F9039D"/>
    <w:rsid w:val="00F91A43"/>
    <w:rsid w:val="00F92478"/>
    <w:rsid w:val="00F9290D"/>
    <w:rsid w:val="00F93C15"/>
    <w:rsid w:val="00F96D42"/>
    <w:rsid w:val="00FA05E9"/>
    <w:rsid w:val="00FA55B5"/>
    <w:rsid w:val="00FB2954"/>
    <w:rsid w:val="00FB4B1D"/>
    <w:rsid w:val="00FC2F58"/>
    <w:rsid w:val="00FC54A4"/>
    <w:rsid w:val="00FC6A01"/>
    <w:rsid w:val="00FD0BAE"/>
    <w:rsid w:val="00FD336E"/>
    <w:rsid w:val="00FD46C9"/>
    <w:rsid w:val="00FD5291"/>
    <w:rsid w:val="00FD6348"/>
    <w:rsid w:val="00FD7C7A"/>
    <w:rsid w:val="00FE11A8"/>
    <w:rsid w:val="00FE3B56"/>
    <w:rsid w:val="00FE54D0"/>
    <w:rsid w:val="00FE54D2"/>
    <w:rsid w:val="00FE58A0"/>
    <w:rsid w:val="00FE6BBC"/>
    <w:rsid w:val="00FF11CF"/>
    <w:rsid w:val="00FF4A96"/>
    <w:rsid w:val="00FF6073"/>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4CD3"/>
  <w15:chartTrackingRefBased/>
  <w15:docId w15:val="{AA46043D-0CBC-418B-BE69-1A92ADD7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A25"/>
    <w:pPr>
      <w:ind w:left="720"/>
      <w:contextualSpacing/>
    </w:pPr>
  </w:style>
  <w:style w:type="paragraph" w:styleId="Header">
    <w:name w:val="header"/>
    <w:basedOn w:val="Normal"/>
    <w:link w:val="HeaderChar"/>
    <w:uiPriority w:val="99"/>
    <w:unhideWhenUsed/>
    <w:rsid w:val="00EC45B8"/>
    <w:pPr>
      <w:tabs>
        <w:tab w:val="center" w:pos="4680"/>
        <w:tab w:val="right" w:pos="9360"/>
      </w:tabs>
      <w:spacing w:line="240" w:lineRule="auto"/>
    </w:pPr>
  </w:style>
  <w:style w:type="character" w:customStyle="1" w:styleId="HeaderChar">
    <w:name w:val="Header Char"/>
    <w:basedOn w:val="DefaultParagraphFont"/>
    <w:link w:val="Header"/>
    <w:uiPriority w:val="99"/>
    <w:rsid w:val="00EC45B8"/>
  </w:style>
  <w:style w:type="paragraph" w:styleId="Footer">
    <w:name w:val="footer"/>
    <w:basedOn w:val="Normal"/>
    <w:link w:val="FooterChar"/>
    <w:uiPriority w:val="99"/>
    <w:unhideWhenUsed/>
    <w:rsid w:val="00EC45B8"/>
    <w:pPr>
      <w:tabs>
        <w:tab w:val="center" w:pos="4680"/>
        <w:tab w:val="right" w:pos="9360"/>
      </w:tabs>
      <w:spacing w:line="240" w:lineRule="auto"/>
    </w:pPr>
  </w:style>
  <w:style w:type="character" w:customStyle="1" w:styleId="FooterChar">
    <w:name w:val="Footer Char"/>
    <w:basedOn w:val="DefaultParagraphFont"/>
    <w:link w:val="Footer"/>
    <w:uiPriority w:val="99"/>
    <w:rsid w:val="00EC45B8"/>
  </w:style>
  <w:style w:type="paragraph" w:customStyle="1" w:styleId="xmsonormal">
    <w:name w:val="x_msonormal"/>
    <w:basedOn w:val="Normal"/>
    <w:rsid w:val="00E93B4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E65B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308240">
      <w:bodyDiv w:val="1"/>
      <w:marLeft w:val="0"/>
      <w:marRight w:val="0"/>
      <w:marTop w:val="0"/>
      <w:marBottom w:val="0"/>
      <w:divBdr>
        <w:top w:val="none" w:sz="0" w:space="0" w:color="auto"/>
        <w:left w:val="none" w:sz="0" w:space="0" w:color="auto"/>
        <w:bottom w:val="none" w:sz="0" w:space="0" w:color="auto"/>
        <w:right w:val="none" w:sz="0" w:space="0" w:color="auto"/>
      </w:divBdr>
    </w:div>
    <w:div w:id="151260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E188-3BDE-410E-AC6D-1816E0FF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Ybarra, Kellie</dc:creator>
  <cp:keywords/>
  <dc:description/>
  <cp:lastModifiedBy>Manam, Praneeth</cp:lastModifiedBy>
  <cp:revision>2</cp:revision>
  <cp:lastPrinted>2024-04-29T16:09:00Z</cp:lastPrinted>
  <dcterms:created xsi:type="dcterms:W3CDTF">2024-12-30T13:48:00Z</dcterms:created>
  <dcterms:modified xsi:type="dcterms:W3CDTF">2024-12-30T13:48:00Z</dcterms:modified>
</cp:coreProperties>
</file>