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AFF" w:rsidRPr="001B39C6" w:rsidRDefault="00501B48" w:rsidP="009464EA">
      <w:pPr>
        <w:spacing w:after="0"/>
        <w:jc w:val="center"/>
        <w:rPr>
          <w:rFonts w:ascii="Times New Roman" w:hAnsi="Times New Roman" w:cs="Times New Roman"/>
          <w:b/>
          <w:sz w:val="32"/>
          <w:szCs w:val="24"/>
        </w:rPr>
      </w:pPr>
      <w:r w:rsidRPr="001B39C6">
        <w:rPr>
          <w:rFonts w:ascii="Times New Roman" w:hAnsi="Times New Roman" w:cs="Times New Roman"/>
          <w:b/>
          <w:sz w:val="32"/>
          <w:szCs w:val="24"/>
        </w:rPr>
        <w:t>GENESEE HEALTH SYSTEM</w:t>
      </w:r>
    </w:p>
    <w:p w:rsidR="00501B48" w:rsidRPr="001B39C6" w:rsidRDefault="00501B48" w:rsidP="009464EA">
      <w:pPr>
        <w:spacing w:after="0"/>
        <w:jc w:val="center"/>
        <w:rPr>
          <w:rFonts w:ascii="Times New Roman" w:hAnsi="Times New Roman" w:cs="Times New Roman"/>
          <w:b/>
          <w:sz w:val="32"/>
          <w:szCs w:val="24"/>
        </w:rPr>
      </w:pPr>
      <w:r w:rsidRPr="001B39C6">
        <w:rPr>
          <w:rFonts w:ascii="Times New Roman" w:hAnsi="Times New Roman" w:cs="Times New Roman"/>
          <w:b/>
          <w:sz w:val="32"/>
          <w:szCs w:val="24"/>
        </w:rPr>
        <w:t>PROGRAM IMPROVE</w:t>
      </w:r>
      <w:r w:rsidR="00AB73BB" w:rsidRPr="001B39C6">
        <w:rPr>
          <w:rFonts w:ascii="Times New Roman" w:hAnsi="Times New Roman" w:cs="Times New Roman"/>
          <w:b/>
          <w:sz w:val="32"/>
          <w:szCs w:val="24"/>
        </w:rPr>
        <w:t>MENT</w:t>
      </w:r>
      <w:r w:rsidRPr="001B39C6">
        <w:rPr>
          <w:rFonts w:ascii="Times New Roman" w:hAnsi="Times New Roman" w:cs="Times New Roman"/>
          <w:b/>
          <w:sz w:val="32"/>
          <w:szCs w:val="24"/>
        </w:rPr>
        <w:t xml:space="preserve"> PLAN</w:t>
      </w:r>
    </w:p>
    <w:p w:rsidR="00501B48" w:rsidRPr="001B39C6" w:rsidRDefault="00AA3FAE" w:rsidP="009464EA">
      <w:pPr>
        <w:spacing w:after="0"/>
        <w:jc w:val="center"/>
        <w:rPr>
          <w:rFonts w:ascii="Times New Roman" w:hAnsi="Times New Roman" w:cs="Times New Roman"/>
          <w:b/>
          <w:sz w:val="32"/>
          <w:szCs w:val="24"/>
        </w:rPr>
      </w:pPr>
      <w:r w:rsidRPr="001B39C6">
        <w:rPr>
          <w:rFonts w:ascii="Times New Roman" w:hAnsi="Times New Roman" w:cs="Times New Roman"/>
          <w:b/>
          <w:sz w:val="32"/>
          <w:szCs w:val="24"/>
        </w:rPr>
        <w:t xml:space="preserve">FY </w:t>
      </w:r>
      <w:r w:rsidR="00075711">
        <w:rPr>
          <w:rFonts w:ascii="Times New Roman" w:hAnsi="Times New Roman" w:cs="Times New Roman"/>
          <w:b/>
          <w:sz w:val="32"/>
          <w:szCs w:val="24"/>
        </w:rPr>
        <w:t>2019</w:t>
      </w:r>
      <w:r w:rsidRPr="001B39C6">
        <w:rPr>
          <w:rFonts w:ascii="Times New Roman" w:hAnsi="Times New Roman" w:cs="Times New Roman"/>
          <w:b/>
          <w:sz w:val="32"/>
          <w:szCs w:val="24"/>
        </w:rPr>
        <w:t xml:space="preserve"> </w:t>
      </w:r>
    </w:p>
    <w:tbl>
      <w:tblPr>
        <w:tblStyle w:val="TableGrid"/>
        <w:tblW w:w="14395" w:type="dxa"/>
        <w:tblLayout w:type="fixed"/>
        <w:tblLook w:val="04A0" w:firstRow="1" w:lastRow="0" w:firstColumn="1" w:lastColumn="0" w:noHBand="0" w:noVBand="1"/>
      </w:tblPr>
      <w:tblGrid>
        <w:gridCol w:w="6115"/>
        <w:gridCol w:w="8280"/>
      </w:tblGrid>
      <w:tr w:rsidR="00501B48" w:rsidRPr="001B39C6" w:rsidTr="00C41D5F">
        <w:tc>
          <w:tcPr>
            <w:tcW w:w="14395" w:type="dxa"/>
            <w:gridSpan w:val="2"/>
            <w:shd w:val="clear" w:color="auto" w:fill="BFBFBF" w:themeFill="background1" w:themeFillShade="BF"/>
          </w:tcPr>
          <w:p w:rsidR="00501B48" w:rsidRPr="001B39C6" w:rsidRDefault="00165925" w:rsidP="00165925">
            <w:pPr>
              <w:jc w:val="center"/>
              <w:rPr>
                <w:rFonts w:ascii="Times New Roman" w:hAnsi="Times New Roman" w:cs="Times New Roman"/>
                <w:b/>
                <w:sz w:val="28"/>
                <w:szCs w:val="24"/>
              </w:rPr>
            </w:pPr>
            <w:r>
              <w:rPr>
                <w:rFonts w:ascii="Times New Roman" w:hAnsi="Times New Roman" w:cs="Times New Roman"/>
                <w:b/>
                <w:sz w:val="28"/>
                <w:szCs w:val="24"/>
                <w:highlight w:val="green"/>
              </w:rPr>
              <w:t>QUALITY MANGEMENT DEPARTMENT – JOHN HOLIDAY</w:t>
            </w:r>
          </w:p>
        </w:tc>
      </w:tr>
      <w:tr w:rsidR="001B39C6" w:rsidRPr="001B39C6" w:rsidTr="00C41D5F">
        <w:tc>
          <w:tcPr>
            <w:tcW w:w="14395" w:type="dxa"/>
            <w:gridSpan w:val="2"/>
            <w:shd w:val="clear" w:color="auto" w:fill="BFBFBF" w:themeFill="background1" w:themeFillShade="BF"/>
          </w:tcPr>
          <w:p w:rsidR="001B39C6" w:rsidRPr="001B39C6" w:rsidRDefault="001B39C6" w:rsidP="00501B48">
            <w:pPr>
              <w:jc w:val="center"/>
              <w:rPr>
                <w:rFonts w:ascii="Times New Roman" w:hAnsi="Times New Roman" w:cs="Times New Roman"/>
                <w:b/>
                <w:sz w:val="28"/>
                <w:szCs w:val="24"/>
                <w:highlight w:val="green"/>
              </w:rPr>
            </w:pPr>
          </w:p>
        </w:tc>
      </w:tr>
      <w:tr w:rsidR="00062989" w:rsidRPr="001B39C6" w:rsidTr="00C41D5F">
        <w:trPr>
          <w:trHeight w:val="989"/>
        </w:trPr>
        <w:tc>
          <w:tcPr>
            <w:tcW w:w="6115" w:type="dxa"/>
          </w:tcPr>
          <w:p w:rsidR="00E3511B" w:rsidRPr="002953F3" w:rsidRDefault="00062989" w:rsidP="00E3511B">
            <w:pPr>
              <w:spacing w:line="276" w:lineRule="auto"/>
              <w:rPr>
                <w:rFonts w:ascii="Times New Roman" w:eastAsia="Calibri" w:hAnsi="Times New Roman" w:cs="Times New Roman"/>
                <w:b/>
                <w:sz w:val="24"/>
                <w:szCs w:val="24"/>
              </w:rPr>
            </w:pPr>
            <w:r w:rsidRPr="002953F3">
              <w:rPr>
                <w:rFonts w:ascii="Times New Roman" w:eastAsia="Calibri" w:hAnsi="Times New Roman" w:cs="Times New Roman"/>
                <w:b/>
                <w:sz w:val="24"/>
                <w:szCs w:val="24"/>
              </w:rPr>
              <w:t xml:space="preserve">Need:  </w:t>
            </w:r>
          </w:p>
          <w:p w:rsidR="00062989" w:rsidRPr="002953F3" w:rsidRDefault="00062989" w:rsidP="00062989">
            <w:pPr>
              <w:spacing w:after="200" w:line="276" w:lineRule="auto"/>
              <w:rPr>
                <w:rFonts w:ascii="Times New Roman" w:eastAsia="Calibri" w:hAnsi="Times New Roman" w:cs="Times New Roman"/>
                <w:sz w:val="24"/>
                <w:szCs w:val="24"/>
              </w:rPr>
            </w:pPr>
            <w:r w:rsidRPr="002953F3">
              <w:rPr>
                <w:rFonts w:ascii="Times New Roman" w:eastAsia="Calibri" w:hAnsi="Times New Roman" w:cs="Times New Roman"/>
                <w:sz w:val="24"/>
                <w:szCs w:val="24"/>
              </w:rPr>
              <w:t>Improve Identifying and coordinating/linking of consumer medical conditions.</w:t>
            </w:r>
          </w:p>
          <w:p w:rsidR="00D46077" w:rsidRPr="002953F3" w:rsidRDefault="00062989" w:rsidP="00D46077">
            <w:pPr>
              <w:spacing w:line="276" w:lineRule="auto"/>
              <w:rPr>
                <w:rFonts w:ascii="Times New Roman" w:eastAsia="Calibri" w:hAnsi="Times New Roman" w:cs="Times New Roman"/>
                <w:b/>
                <w:sz w:val="24"/>
                <w:szCs w:val="24"/>
              </w:rPr>
            </w:pPr>
            <w:r w:rsidRPr="002953F3">
              <w:rPr>
                <w:rFonts w:ascii="Times New Roman" w:eastAsia="Calibri" w:hAnsi="Times New Roman" w:cs="Times New Roman"/>
                <w:b/>
                <w:sz w:val="24"/>
                <w:szCs w:val="24"/>
              </w:rPr>
              <w:t xml:space="preserve">Priority Goal(s):  </w:t>
            </w:r>
          </w:p>
          <w:p w:rsidR="00062989" w:rsidRPr="002953F3" w:rsidRDefault="00062989" w:rsidP="00D46077">
            <w:pPr>
              <w:spacing w:line="276" w:lineRule="auto"/>
              <w:rPr>
                <w:rFonts w:ascii="Times New Roman" w:eastAsia="Calibri" w:hAnsi="Times New Roman" w:cs="Times New Roman"/>
                <w:sz w:val="24"/>
                <w:szCs w:val="24"/>
              </w:rPr>
            </w:pPr>
            <w:r w:rsidRPr="002953F3">
              <w:rPr>
                <w:rFonts w:ascii="Times New Roman" w:eastAsia="Calibri" w:hAnsi="Times New Roman" w:cs="Times New Roman"/>
                <w:sz w:val="24"/>
                <w:szCs w:val="24"/>
              </w:rPr>
              <w:t>Increase awareness of consumer medical diagnosis and healthcare needs utilizing CareConnect 360</w:t>
            </w:r>
            <w:r w:rsidR="00D46077" w:rsidRPr="002953F3">
              <w:rPr>
                <w:rFonts w:ascii="Times New Roman" w:eastAsia="Calibri" w:hAnsi="Times New Roman" w:cs="Times New Roman"/>
                <w:sz w:val="24"/>
                <w:szCs w:val="24"/>
              </w:rPr>
              <w:t>.</w:t>
            </w:r>
          </w:p>
          <w:p w:rsidR="00D46077" w:rsidRPr="002953F3" w:rsidRDefault="00D46077" w:rsidP="00D46077">
            <w:pPr>
              <w:spacing w:line="276" w:lineRule="auto"/>
              <w:rPr>
                <w:rFonts w:ascii="Times New Roman" w:eastAsia="Calibri" w:hAnsi="Times New Roman" w:cs="Times New Roman"/>
                <w:b/>
                <w:sz w:val="24"/>
                <w:szCs w:val="24"/>
              </w:rPr>
            </w:pPr>
          </w:p>
          <w:p w:rsidR="001B39C6" w:rsidRPr="002953F3" w:rsidRDefault="00062989" w:rsidP="001B39C6">
            <w:pPr>
              <w:spacing w:line="276" w:lineRule="auto"/>
              <w:rPr>
                <w:rFonts w:ascii="Times New Roman" w:eastAsia="Calibri" w:hAnsi="Times New Roman" w:cs="Times New Roman"/>
                <w:b/>
                <w:sz w:val="24"/>
                <w:szCs w:val="24"/>
              </w:rPr>
            </w:pPr>
            <w:r w:rsidRPr="002953F3">
              <w:rPr>
                <w:rFonts w:ascii="Times New Roman" w:eastAsia="Calibri" w:hAnsi="Times New Roman" w:cs="Times New Roman"/>
                <w:b/>
                <w:sz w:val="24"/>
                <w:szCs w:val="24"/>
              </w:rPr>
              <w:t>Method</w:t>
            </w:r>
            <w:r w:rsidR="00E63ECF" w:rsidRPr="002953F3">
              <w:rPr>
                <w:rFonts w:ascii="Times New Roman" w:eastAsia="Calibri" w:hAnsi="Times New Roman" w:cs="Times New Roman"/>
                <w:b/>
                <w:sz w:val="24"/>
                <w:szCs w:val="24"/>
              </w:rPr>
              <w:t>(</w:t>
            </w:r>
            <w:r w:rsidRPr="002953F3">
              <w:rPr>
                <w:rFonts w:ascii="Times New Roman" w:eastAsia="Calibri" w:hAnsi="Times New Roman" w:cs="Times New Roman"/>
                <w:b/>
                <w:sz w:val="24"/>
                <w:szCs w:val="24"/>
              </w:rPr>
              <w:t>s</w:t>
            </w:r>
            <w:r w:rsidR="00E63ECF" w:rsidRPr="002953F3">
              <w:rPr>
                <w:rFonts w:ascii="Times New Roman" w:eastAsia="Calibri" w:hAnsi="Times New Roman" w:cs="Times New Roman"/>
                <w:b/>
                <w:sz w:val="24"/>
                <w:szCs w:val="24"/>
              </w:rPr>
              <w:t>)</w:t>
            </w:r>
            <w:r w:rsidRPr="002953F3">
              <w:rPr>
                <w:rFonts w:ascii="Times New Roman" w:eastAsia="Calibri" w:hAnsi="Times New Roman" w:cs="Times New Roman"/>
                <w:b/>
                <w:sz w:val="24"/>
                <w:szCs w:val="24"/>
              </w:rPr>
              <w:t>:</w:t>
            </w:r>
          </w:p>
          <w:p w:rsidR="008C399F" w:rsidRPr="002953F3" w:rsidRDefault="008C399F" w:rsidP="008C399F">
            <w:pPr>
              <w:spacing w:after="200" w:line="276" w:lineRule="auto"/>
              <w:rPr>
                <w:rFonts w:ascii="Times New Roman" w:eastAsia="Calibri" w:hAnsi="Times New Roman" w:cs="Times New Roman"/>
                <w:sz w:val="24"/>
                <w:szCs w:val="24"/>
              </w:rPr>
            </w:pPr>
            <w:r w:rsidRPr="002953F3">
              <w:rPr>
                <w:rFonts w:ascii="Times New Roman" w:eastAsia="Calibri" w:hAnsi="Times New Roman" w:cs="Times New Roman"/>
                <w:sz w:val="24"/>
                <w:szCs w:val="24"/>
              </w:rPr>
              <w:t>1.</w:t>
            </w:r>
            <w:r w:rsidRPr="002953F3">
              <w:rPr>
                <w:rFonts w:ascii="Times New Roman" w:eastAsia="Calibri" w:hAnsi="Times New Roman" w:cs="Times New Roman"/>
                <w:b/>
                <w:sz w:val="24"/>
                <w:szCs w:val="24"/>
              </w:rPr>
              <w:t xml:space="preserve"> </w:t>
            </w:r>
            <w:r w:rsidRPr="002953F3">
              <w:rPr>
                <w:rFonts w:ascii="Times New Roman" w:eastAsia="Calibri" w:hAnsi="Times New Roman" w:cs="Times New Roman"/>
                <w:sz w:val="24"/>
                <w:szCs w:val="24"/>
              </w:rPr>
              <w:t>GHS QM Director to work with GHS Medication Clinic Manager to implement use of CareConnect 360 for psychiatrist and nurse practitioner to review top 3 chronic conditions, most recent 3 emergency department admissions, most recent 3 inpatient admissions (medical and psychiatric), and top three procedure codes.</w:t>
            </w:r>
          </w:p>
          <w:p w:rsidR="00062989" w:rsidRPr="001B39C6" w:rsidRDefault="008C399F" w:rsidP="008C399F">
            <w:pPr>
              <w:spacing w:after="200" w:line="276" w:lineRule="auto"/>
              <w:rPr>
                <w:rFonts w:ascii="Times New Roman" w:hAnsi="Times New Roman" w:cs="Times New Roman"/>
                <w:b/>
                <w:sz w:val="24"/>
                <w:szCs w:val="24"/>
              </w:rPr>
            </w:pPr>
            <w:r w:rsidRPr="002953F3">
              <w:rPr>
                <w:rFonts w:ascii="Times New Roman" w:eastAsia="Calibri" w:hAnsi="Times New Roman" w:cs="Times New Roman"/>
                <w:sz w:val="24"/>
                <w:szCs w:val="24"/>
              </w:rPr>
              <w:t>2. Explore with GHS Director of Adult MI Services of piloting use of CareConnect 360 in ACT and Intensive Case Management.</w:t>
            </w:r>
          </w:p>
        </w:tc>
        <w:tc>
          <w:tcPr>
            <w:tcW w:w="8280" w:type="dxa"/>
          </w:tcPr>
          <w:p w:rsidR="00062989" w:rsidRPr="001B39C6" w:rsidRDefault="00B14DEF" w:rsidP="00BC0BBE">
            <w:pPr>
              <w:spacing w:after="200" w:line="276" w:lineRule="auto"/>
              <w:contextualSpacing/>
              <w:rPr>
                <w:rFonts w:ascii="Times New Roman" w:hAnsi="Times New Roman" w:cs="Times New Roman"/>
                <w:sz w:val="24"/>
                <w:szCs w:val="24"/>
              </w:rPr>
            </w:pPr>
            <w:r w:rsidRPr="001B39C6">
              <w:rPr>
                <w:rFonts w:ascii="Times New Roman" w:hAnsi="Times New Roman" w:cs="Times New Roman"/>
                <w:sz w:val="24"/>
                <w:szCs w:val="24"/>
              </w:rPr>
              <w:t xml:space="preserve"> </w:t>
            </w:r>
          </w:p>
        </w:tc>
      </w:tr>
      <w:tr w:rsidR="00501B48" w:rsidRPr="001B39C6" w:rsidTr="002953F3">
        <w:trPr>
          <w:trHeight w:val="989"/>
        </w:trPr>
        <w:tc>
          <w:tcPr>
            <w:tcW w:w="6115" w:type="dxa"/>
            <w:shd w:val="clear" w:color="auto" w:fill="auto"/>
          </w:tcPr>
          <w:p w:rsidR="00E3511B" w:rsidRPr="002953F3" w:rsidRDefault="00062989" w:rsidP="00E3511B">
            <w:pPr>
              <w:spacing w:line="276" w:lineRule="auto"/>
              <w:rPr>
                <w:rFonts w:ascii="Times New Roman" w:eastAsia="Calibri" w:hAnsi="Times New Roman" w:cs="Times New Roman"/>
                <w:b/>
                <w:sz w:val="24"/>
                <w:szCs w:val="24"/>
              </w:rPr>
            </w:pPr>
            <w:r w:rsidRPr="002953F3">
              <w:rPr>
                <w:rFonts w:ascii="Times New Roman" w:eastAsia="Calibri" w:hAnsi="Times New Roman" w:cs="Times New Roman"/>
                <w:b/>
                <w:sz w:val="24"/>
                <w:szCs w:val="24"/>
              </w:rPr>
              <w:t xml:space="preserve">Need:  </w:t>
            </w:r>
          </w:p>
          <w:p w:rsidR="00062989" w:rsidRPr="002953F3" w:rsidRDefault="00062989" w:rsidP="00062989">
            <w:pPr>
              <w:spacing w:after="200" w:line="276" w:lineRule="auto"/>
              <w:rPr>
                <w:rFonts w:ascii="Times New Roman" w:eastAsia="Calibri" w:hAnsi="Times New Roman" w:cs="Times New Roman"/>
                <w:b/>
                <w:sz w:val="24"/>
                <w:szCs w:val="24"/>
              </w:rPr>
            </w:pPr>
            <w:r w:rsidRPr="002953F3">
              <w:rPr>
                <w:rFonts w:ascii="Times New Roman" w:eastAsia="Calibri" w:hAnsi="Times New Roman" w:cs="Times New Roman"/>
                <w:sz w:val="24"/>
                <w:szCs w:val="24"/>
              </w:rPr>
              <w:t>Effective planning towards Home and Community Based Services (HCBS) transition.</w:t>
            </w:r>
          </w:p>
          <w:p w:rsidR="00D46077" w:rsidRPr="002953F3" w:rsidRDefault="00062989" w:rsidP="00D46077">
            <w:pPr>
              <w:spacing w:line="276" w:lineRule="auto"/>
              <w:rPr>
                <w:rFonts w:ascii="Times New Roman" w:eastAsia="Calibri" w:hAnsi="Times New Roman" w:cs="Times New Roman"/>
                <w:b/>
                <w:sz w:val="24"/>
                <w:szCs w:val="24"/>
              </w:rPr>
            </w:pPr>
            <w:r w:rsidRPr="002953F3">
              <w:rPr>
                <w:rFonts w:ascii="Times New Roman" w:eastAsia="Calibri" w:hAnsi="Times New Roman" w:cs="Times New Roman"/>
                <w:b/>
                <w:sz w:val="24"/>
                <w:szCs w:val="24"/>
              </w:rPr>
              <w:t>Priority Goal(s):</w:t>
            </w:r>
            <w:r w:rsidR="001B39C6" w:rsidRPr="002953F3">
              <w:rPr>
                <w:rFonts w:ascii="Times New Roman" w:eastAsia="Calibri" w:hAnsi="Times New Roman" w:cs="Times New Roman"/>
                <w:b/>
                <w:sz w:val="24"/>
                <w:szCs w:val="24"/>
              </w:rPr>
              <w:t xml:space="preserve"> </w:t>
            </w:r>
          </w:p>
          <w:p w:rsidR="00062989" w:rsidRPr="002953F3" w:rsidRDefault="00062989" w:rsidP="00D46077">
            <w:pPr>
              <w:spacing w:line="276" w:lineRule="auto"/>
              <w:rPr>
                <w:rFonts w:ascii="Times New Roman" w:eastAsia="Calibri" w:hAnsi="Times New Roman" w:cs="Times New Roman"/>
                <w:sz w:val="24"/>
                <w:szCs w:val="24"/>
              </w:rPr>
            </w:pPr>
            <w:r w:rsidRPr="002953F3">
              <w:rPr>
                <w:rFonts w:ascii="Times New Roman" w:eastAsia="Calibri" w:hAnsi="Times New Roman" w:cs="Times New Roman"/>
                <w:sz w:val="24"/>
                <w:szCs w:val="24"/>
              </w:rPr>
              <w:t>Ensure providers are working towards meeting new HCBS regulations</w:t>
            </w:r>
            <w:r w:rsidR="00D46077" w:rsidRPr="002953F3">
              <w:rPr>
                <w:rFonts w:ascii="Times New Roman" w:eastAsia="Calibri" w:hAnsi="Times New Roman" w:cs="Times New Roman"/>
                <w:sz w:val="24"/>
                <w:szCs w:val="24"/>
              </w:rPr>
              <w:t>.</w:t>
            </w:r>
          </w:p>
          <w:p w:rsidR="00D46077" w:rsidRPr="002953F3" w:rsidRDefault="00D46077" w:rsidP="00D46077">
            <w:pPr>
              <w:spacing w:line="276" w:lineRule="auto"/>
              <w:rPr>
                <w:rFonts w:ascii="Times New Roman" w:eastAsia="Calibri" w:hAnsi="Times New Roman" w:cs="Times New Roman"/>
                <w:sz w:val="24"/>
                <w:szCs w:val="24"/>
              </w:rPr>
            </w:pPr>
          </w:p>
          <w:p w:rsidR="00062989" w:rsidRPr="002953F3" w:rsidRDefault="00062989" w:rsidP="001B39C6">
            <w:pPr>
              <w:spacing w:line="276" w:lineRule="auto"/>
              <w:rPr>
                <w:rFonts w:ascii="Times New Roman" w:eastAsia="Calibri" w:hAnsi="Times New Roman" w:cs="Times New Roman"/>
                <w:sz w:val="24"/>
                <w:szCs w:val="24"/>
              </w:rPr>
            </w:pPr>
            <w:r w:rsidRPr="002953F3">
              <w:rPr>
                <w:rFonts w:ascii="Times New Roman" w:eastAsia="Calibri" w:hAnsi="Times New Roman" w:cs="Times New Roman"/>
                <w:b/>
                <w:sz w:val="24"/>
                <w:szCs w:val="24"/>
              </w:rPr>
              <w:lastRenderedPageBreak/>
              <w:t>Method</w:t>
            </w:r>
            <w:r w:rsidR="00E63ECF" w:rsidRPr="002953F3">
              <w:rPr>
                <w:rFonts w:ascii="Times New Roman" w:eastAsia="Calibri" w:hAnsi="Times New Roman" w:cs="Times New Roman"/>
                <w:b/>
                <w:sz w:val="24"/>
                <w:szCs w:val="24"/>
              </w:rPr>
              <w:t>(</w:t>
            </w:r>
            <w:r w:rsidRPr="002953F3">
              <w:rPr>
                <w:rFonts w:ascii="Times New Roman" w:eastAsia="Calibri" w:hAnsi="Times New Roman" w:cs="Times New Roman"/>
                <w:b/>
                <w:sz w:val="24"/>
                <w:szCs w:val="24"/>
              </w:rPr>
              <w:t>s</w:t>
            </w:r>
            <w:r w:rsidR="00E63ECF" w:rsidRPr="002953F3">
              <w:rPr>
                <w:rFonts w:ascii="Times New Roman" w:eastAsia="Calibri" w:hAnsi="Times New Roman" w:cs="Times New Roman"/>
                <w:b/>
                <w:sz w:val="24"/>
                <w:szCs w:val="24"/>
              </w:rPr>
              <w:t>)</w:t>
            </w:r>
            <w:r w:rsidRPr="002953F3">
              <w:rPr>
                <w:rFonts w:ascii="Times New Roman" w:eastAsia="Calibri" w:hAnsi="Times New Roman" w:cs="Times New Roman"/>
                <w:b/>
                <w:sz w:val="24"/>
                <w:szCs w:val="24"/>
              </w:rPr>
              <w:t>:</w:t>
            </w:r>
          </w:p>
          <w:p w:rsidR="0012659B" w:rsidRPr="002953F3" w:rsidRDefault="0012659B" w:rsidP="0012659B">
            <w:pPr>
              <w:spacing w:after="200" w:line="276" w:lineRule="auto"/>
              <w:rPr>
                <w:rFonts w:ascii="Times New Roman" w:eastAsia="Calibri" w:hAnsi="Times New Roman" w:cs="Times New Roman"/>
                <w:sz w:val="24"/>
                <w:szCs w:val="24"/>
              </w:rPr>
            </w:pPr>
            <w:r w:rsidRPr="002953F3">
              <w:rPr>
                <w:rFonts w:ascii="Times New Roman" w:eastAsia="Calibri" w:hAnsi="Times New Roman" w:cs="Times New Roman"/>
                <w:sz w:val="24"/>
                <w:szCs w:val="24"/>
              </w:rPr>
              <w:t>1. Coordinate between Region 10 PIHP, Director of Adult DD services, and providers of State required surveys, CAPs, and Heighten Scrutiny review process.</w:t>
            </w:r>
          </w:p>
          <w:p w:rsidR="00380B0D" w:rsidRPr="002953F3" w:rsidRDefault="00062989" w:rsidP="00062989">
            <w:pPr>
              <w:spacing w:after="200" w:line="276" w:lineRule="auto"/>
              <w:rPr>
                <w:rFonts w:ascii="Times New Roman" w:eastAsia="Calibri" w:hAnsi="Times New Roman" w:cs="Times New Roman"/>
                <w:sz w:val="24"/>
                <w:szCs w:val="24"/>
              </w:rPr>
            </w:pPr>
            <w:r w:rsidRPr="002953F3">
              <w:rPr>
                <w:rFonts w:ascii="Times New Roman" w:eastAsia="Calibri" w:hAnsi="Times New Roman" w:cs="Times New Roman"/>
                <w:sz w:val="24"/>
                <w:szCs w:val="24"/>
              </w:rPr>
              <w:t>2. If a position is developed to focus on HCBS transition, work with the identified staff to educate on what has been accomplished and what process are currently being worked on.</w:t>
            </w:r>
          </w:p>
          <w:p w:rsidR="0012659B" w:rsidRPr="002953F3" w:rsidRDefault="0012659B" w:rsidP="00062989">
            <w:pPr>
              <w:spacing w:after="200" w:line="276" w:lineRule="auto"/>
              <w:rPr>
                <w:rFonts w:ascii="Times New Roman" w:hAnsi="Times New Roman" w:cs="Times New Roman"/>
                <w:sz w:val="24"/>
                <w:szCs w:val="24"/>
              </w:rPr>
            </w:pPr>
            <w:r w:rsidRPr="002953F3">
              <w:rPr>
                <w:rFonts w:ascii="Times New Roman" w:eastAsia="Calibri" w:hAnsi="Times New Roman" w:cs="Times New Roman"/>
                <w:sz w:val="24"/>
                <w:szCs w:val="24"/>
              </w:rPr>
              <w:t>3. Participate in newly formed Region 10 quarterly HCBS meeting.</w:t>
            </w:r>
          </w:p>
        </w:tc>
        <w:tc>
          <w:tcPr>
            <w:tcW w:w="8280" w:type="dxa"/>
            <w:shd w:val="clear" w:color="auto" w:fill="auto"/>
          </w:tcPr>
          <w:p w:rsidR="005662B3" w:rsidRPr="001B39C6" w:rsidRDefault="005662B3" w:rsidP="00BC0BBE">
            <w:pPr>
              <w:spacing w:after="120" w:line="276" w:lineRule="auto"/>
              <w:ind w:left="720"/>
              <w:contextualSpacing/>
              <w:jc w:val="both"/>
              <w:rPr>
                <w:rFonts w:ascii="Times New Roman" w:hAnsi="Times New Roman" w:cs="Times New Roman"/>
                <w:b/>
                <w:sz w:val="24"/>
                <w:szCs w:val="24"/>
              </w:rPr>
            </w:pPr>
          </w:p>
        </w:tc>
      </w:tr>
      <w:tr w:rsidR="00501B48" w:rsidRPr="001B39C6" w:rsidTr="00C41D5F">
        <w:tc>
          <w:tcPr>
            <w:tcW w:w="6115" w:type="dxa"/>
          </w:tcPr>
          <w:p w:rsidR="00E3511B" w:rsidRPr="002953F3" w:rsidRDefault="00062989" w:rsidP="00E3511B">
            <w:pPr>
              <w:spacing w:line="276" w:lineRule="auto"/>
              <w:rPr>
                <w:rFonts w:ascii="Times New Roman" w:eastAsia="Calibri" w:hAnsi="Times New Roman" w:cs="Times New Roman"/>
                <w:b/>
                <w:sz w:val="24"/>
                <w:szCs w:val="24"/>
              </w:rPr>
            </w:pPr>
            <w:r w:rsidRPr="002953F3">
              <w:rPr>
                <w:rFonts w:ascii="Times New Roman" w:eastAsia="Calibri" w:hAnsi="Times New Roman" w:cs="Times New Roman"/>
                <w:b/>
                <w:sz w:val="24"/>
                <w:szCs w:val="24"/>
              </w:rPr>
              <w:t xml:space="preserve">Need:  </w:t>
            </w:r>
          </w:p>
          <w:p w:rsidR="00062989" w:rsidRPr="002953F3" w:rsidRDefault="00062989" w:rsidP="00062989">
            <w:pPr>
              <w:spacing w:after="200" w:line="276" w:lineRule="auto"/>
              <w:rPr>
                <w:rFonts w:ascii="Times New Roman" w:eastAsia="Calibri" w:hAnsi="Times New Roman" w:cs="Times New Roman"/>
                <w:b/>
                <w:sz w:val="24"/>
                <w:szCs w:val="24"/>
              </w:rPr>
            </w:pPr>
            <w:r w:rsidRPr="002953F3">
              <w:rPr>
                <w:rFonts w:ascii="Times New Roman" w:eastAsia="Calibri" w:hAnsi="Times New Roman" w:cs="Times New Roman"/>
                <w:sz w:val="24"/>
                <w:szCs w:val="24"/>
              </w:rPr>
              <w:t>Maintain compliance with MDHHS, Medicaid, and Region 10 standards of care.</w:t>
            </w:r>
          </w:p>
          <w:p w:rsidR="00D46077" w:rsidRPr="002953F3" w:rsidRDefault="00062989" w:rsidP="00D46077">
            <w:pPr>
              <w:spacing w:line="276" w:lineRule="auto"/>
              <w:rPr>
                <w:rFonts w:ascii="Times New Roman" w:eastAsia="Calibri" w:hAnsi="Times New Roman" w:cs="Times New Roman"/>
                <w:sz w:val="24"/>
                <w:szCs w:val="24"/>
              </w:rPr>
            </w:pPr>
            <w:r w:rsidRPr="002953F3">
              <w:rPr>
                <w:rFonts w:ascii="Times New Roman" w:eastAsia="Calibri" w:hAnsi="Times New Roman" w:cs="Times New Roman"/>
                <w:b/>
                <w:sz w:val="24"/>
                <w:szCs w:val="24"/>
              </w:rPr>
              <w:t>Priority Goal(s):</w:t>
            </w:r>
            <w:r w:rsidRPr="002953F3">
              <w:rPr>
                <w:rFonts w:ascii="Times New Roman" w:eastAsia="Calibri" w:hAnsi="Times New Roman" w:cs="Times New Roman"/>
                <w:sz w:val="24"/>
                <w:szCs w:val="24"/>
              </w:rPr>
              <w:t xml:space="preserve"> </w:t>
            </w:r>
          </w:p>
          <w:p w:rsidR="00062989" w:rsidRPr="002953F3" w:rsidRDefault="00062989" w:rsidP="00062989">
            <w:pPr>
              <w:spacing w:after="200" w:line="276" w:lineRule="auto"/>
              <w:rPr>
                <w:rFonts w:ascii="Times New Roman" w:eastAsia="Calibri" w:hAnsi="Times New Roman" w:cs="Times New Roman"/>
                <w:sz w:val="24"/>
                <w:szCs w:val="24"/>
              </w:rPr>
            </w:pPr>
            <w:r w:rsidRPr="002953F3">
              <w:rPr>
                <w:rFonts w:ascii="Times New Roman" w:eastAsia="Calibri" w:hAnsi="Times New Roman" w:cs="Times New Roman"/>
                <w:sz w:val="24"/>
                <w:szCs w:val="24"/>
              </w:rPr>
              <w:t>1. Ongoing monitoring and correction of issues</w:t>
            </w:r>
            <w:r w:rsidR="00E63ECF" w:rsidRPr="002953F3">
              <w:rPr>
                <w:rFonts w:ascii="Times New Roman" w:eastAsia="Calibri" w:hAnsi="Times New Roman" w:cs="Times New Roman"/>
                <w:sz w:val="24"/>
                <w:szCs w:val="24"/>
              </w:rPr>
              <w:t>.</w:t>
            </w:r>
          </w:p>
          <w:p w:rsidR="00062989" w:rsidRPr="002953F3" w:rsidRDefault="00062989" w:rsidP="00062989">
            <w:pPr>
              <w:spacing w:after="200" w:line="276" w:lineRule="auto"/>
              <w:rPr>
                <w:rFonts w:ascii="Times New Roman" w:eastAsia="Calibri" w:hAnsi="Times New Roman" w:cs="Times New Roman"/>
                <w:b/>
                <w:sz w:val="24"/>
                <w:szCs w:val="24"/>
              </w:rPr>
            </w:pPr>
            <w:r w:rsidRPr="002953F3">
              <w:rPr>
                <w:rFonts w:ascii="Times New Roman" w:eastAsia="Calibri" w:hAnsi="Times New Roman" w:cs="Times New Roman"/>
                <w:sz w:val="24"/>
                <w:szCs w:val="24"/>
              </w:rPr>
              <w:t>2. Explore adding QM audits into CHIP auditing module, which would give the ability to report and better monitor audit results by provider over time.</w:t>
            </w:r>
          </w:p>
          <w:p w:rsidR="00062989" w:rsidRPr="002953F3" w:rsidRDefault="00E63ECF" w:rsidP="00062989">
            <w:pPr>
              <w:spacing w:after="200" w:line="276" w:lineRule="auto"/>
              <w:rPr>
                <w:rFonts w:ascii="Times New Roman" w:eastAsia="Calibri" w:hAnsi="Times New Roman" w:cs="Times New Roman"/>
                <w:sz w:val="24"/>
                <w:szCs w:val="24"/>
              </w:rPr>
            </w:pPr>
            <w:r w:rsidRPr="002953F3">
              <w:rPr>
                <w:rFonts w:ascii="Times New Roman" w:eastAsia="Calibri" w:hAnsi="Times New Roman" w:cs="Times New Roman"/>
                <w:b/>
                <w:sz w:val="24"/>
                <w:szCs w:val="24"/>
              </w:rPr>
              <w:t>Method(s)</w:t>
            </w:r>
            <w:r w:rsidR="00D46077" w:rsidRPr="002953F3">
              <w:rPr>
                <w:rFonts w:ascii="Times New Roman" w:eastAsia="Calibri" w:hAnsi="Times New Roman" w:cs="Times New Roman"/>
                <w:b/>
                <w:sz w:val="24"/>
                <w:szCs w:val="24"/>
              </w:rPr>
              <w:t>:</w:t>
            </w:r>
            <w:r w:rsidR="00062989" w:rsidRPr="002953F3">
              <w:rPr>
                <w:rFonts w:ascii="Times New Roman" w:eastAsia="Calibri" w:hAnsi="Times New Roman" w:cs="Times New Roman"/>
                <w:b/>
                <w:sz w:val="24"/>
                <w:szCs w:val="24"/>
              </w:rPr>
              <w:br/>
            </w:r>
            <w:r w:rsidR="00062989" w:rsidRPr="002953F3">
              <w:rPr>
                <w:rFonts w:ascii="Times New Roman" w:eastAsia="Calibri" w:hAnsi="Times New Roman" w:cs="Times New Roman"/>
                <w:sz w:val="24"/>
                <w:szCs w:val="24"/>
              </w:rPr>
              <w:t>1.</w:t>
            </w:r>
            <w:r w:rsidR="00062989" w:rsidRPr="002953F3">
              <w:rPr>
                <w:rFonts w:ascii="Times New Roman" w:eastAsia="Calibri" w:hAnsi="Times New Roman" w:cs="Times New Roman"/>
                <w:b/>
                <w:sz w:val="24"/>
                <w:szCs w:val="24"/>
              </w:rPr>
              <w:t xml:space="preserve"> </w:t>
            </w:r>
            <w:r w:rsidR="00062989" w:rsidRPr="002953F3">
              <w:rPr>
                <w:rFonts w:ascii="Times New Roman" w:eastAsia="Calibri" w:hAnsi="Times New Roman" w:cs="Times New Roman"/>
                <w:sz w:val="24"/>
                <w:szCs w:val="24"/>
              </w:rPr>
              <w:t>Monitor network performance via annual provider record reviews.  Require corrective action where standards are not adequately met.  Apply provider sanctions as appropriate.</w:t>
            </w:r>
          </w:p>
          <w:p w:rsidR="00A51BDE" w:rsidRPr="001B39C6" w:rsidRDefault="004F5F56" w:rsidP="00062989">
            <w:pPr>
              <w:spacing w:after="200" w:line="276" w:lineRule="auto"/>
              <w:rPr>
                <w:rFonts w:ascii="Times New Roman" w:hAnsi="Times New Roman" w:cs="Times New Roman"/>
                <w:sz w:val="24"/>
                <w:szCs w:val="24"/>
              </w:rPr>
            </w:pPr>
            <w:r w:rsidRPr="002953F3">
              <w:rPr>
                <w:rFonts w:ascii="Times New Roman" w:eastAsia="Calibri" w:hAnsi="Times New Roman" w:cs="Times New Roman"/>
                <w:sz w:val="24"/>
                <w:szCs w:val="24"/>
              </w:rPr>
              <w:t>2. Work with GHS IT to add QM audit tools into CHIP.</w:t>
            </w:r>
          </w:p>
        </w:tc>
        <w:tc>
          <w:tcPr>
            <w:tcW w:w="8280" w:type="dxa"/>
          </w:tcPr>
          <w:p w:rsidR="00694E3F" w:rsidRPr="001B39C6" w:rsidRDefault="00694E3F" w:rsidP="00694E3F">
            <w:pPr>
              <w:tabs>
                <w:tab w:val="left" w:pos="1515"/>
              </w:tabs>
              <w:spacing w:after="200" w:line="276" w:lineRule="auto"/>
              <w:ind w:left="1440"/>
              <w:contextualSpacing/>
              <w:rPr>
                <w:rFonts w:ascii="Times New Roman" w:hAnsi="Times New Roman" w:cs="Times New Roman"/>
                <w:sz w:val="24"/>
                <w:szCs w:val="24"/>
              </w:rPr>
            </w:pPr>
          </w:p>
          <w:p w:rsidR="009D5E42" w:rsidRPr="001B39C6" w:rsidRDefault="009D5E42" w:rsidP="00630198">
            <w:pPr>
              <w:tabs>
                <w:tab w:val="left" w:pos="1515"/>
              </w:tabs>
              <w:rPr>
                <w:rFonts w:ascii="Times New Roman" w:hAnsi="Times New Roman" w:cs="Times New Roman"/>
                <w:b/>
                <w:color w:val="4F81BD" w:themeColor="accent1"/>
                <w:sz w:val="24"/>
                <w:szCs w:val="24"/>
              </w:rPr>
            </w:pPr>
          </w:p>
          <w:p w:rsidR="00155E62" w:rsidRPr="001B39C6" w:rsidRDefault="00155E62" w:rsidP="00155E62">
            <w:pPr>
              <w:rPr>
                <w:rFonts w:ascii="Times New Roman" w:hAnsi="Times New Roman" w:cs="Times New Roman"/>
                <w:sz w:val="24"/>
                <w:szCs w:val="24"/>
              </w:rPr>
            </w:pPr>
          </w:p>
        </w:tc>
      </w:tr>
      <w:tr w:rsidR="004A2072" w:rsidRPr="001B39C6" w:rsidTr="00CD34A8">
        <w:tc>
          <w:tcPr>
            <w:tcW w:w="14395" w:type="dxa"/>
            <w:gridSpan w:val="2"/>
            <w:shd w:val="clear" w:color="auto" w:fill="BFBFBF" w:themeFill="background1" w:themeFillShade="BF"/>
          </w:tcPr>
          <w:p w:rsidR="004A2072" w:rsidRPr="001B39C6" w:rsidRDefault="004A2072" w:rsidP="00CD34A8">
            <w:pPr>
              <w:jc w:val="center"/>
              <w:rPr>
                <w:rFonts w:ascii="Times New Roman" w:hAnsi="Times New Roman" w:cs="Times New Roman"/>
                <w:b/>
                <w:sz w:val="28"/>
                <w:szCs w:val="24"/>
              </w:rPr>
            </w:pPr>
            <w:r>
              <w:rPr>
                <w:rFonts w:ascii="Times New Roman" w:hAnsi="Times New Roman" w:cs="Times New Roman"/>
                <w:b/>
                <w:sz w:val="28"/>
                <w:szCs w:val="24"/>
                <w:highlight w:val="green"/>
              </w:rPr>
              <w:t>UTILIZATION MANAGEMENT DEPARTMENT – JOHN HOLIDAY</w:t>
            </w:r>
          </w:p>
        </w:tc>
      </w:tr>
      <w:tr w:rsidR="004A2072" w:rsidRPr="001B39C6" w:rsidTr="00CD34A8">
        <w:tc>
          <w:tcPr>
            <w:tcW w:w="14395" w:type="dxa"/>
            <w:gridSpan w:val="2"/>
            <w:shd w:val="clear" w:color="auto" w:fill="BFBFBF" w:themeFill="background1" w:themeFillShade="BF"/>
          </w:tcPr>
          <w:p w:rsidR="004A2072" w:rsidRPr="001B39C6" w:rsidRDefault="004A2072" w:rsidP="00CD34A8">
            <w:pPr>
              <w:jc w:val="center"/>
              <w:rPr>
                <w:rFonts w:ascii="Times New Roman" w:hAnsi="Times New Roman" w:cs="Times New Roman"/>
                <w:b/>
                <w:sz w:val="28"/>
                <w:szCs w:val="24"/>
                <w:highlight w:val="green"/>
              </w:rPr>
            </w:pPr>
          </w:p>
        </w:tc>
      </w:tr>
      <w:tr w:rsidR="004A2072" w:rsidRPr="001B39C6" w:rsidTr="004A2072">
        <w:tc>
          <w:tcPr>
            <w:tcW w:w="6115" w:type="dxa"/>
          </w:tcPr>
          <w:p w:rsidR="004A2072" w:rsidRPr="002953F3" w:rsidRDefault="004A2072" w:rsidP="004A2072">
            <w:pPr>
              <w:spacing w:line="276" w:lineRule="auto"/>
              <w:rPr>
                <w:rFonts w:ascii="Times New Roman" w:eastAsia="Calibri" w:hAnsi="Times New Roman" w:cs="Times New Roman"/>
                <w:b/>
                <w:sz w:val="24"/>
                <w:szCs w:val="24"/>
              </w:rPr>
            </w:pPr>
            <w:r w:rsidRPr="002953F3">
              <w:rPr>
                <w:rFonts w:ascii="Times New Roman" w:eastAsia="Calibri" w:hAnsi="Times New Roman" w:cs="Times New Roman"/>
                <w:b/>
                <w:sz w:val="24"/>
                <w:szCs w:val="24"/>
              </w:rPr>
              <w:t xml:space="preserve">Need: </w:t>
            </w:r>
          </w:p>
          <w:p w:rsidR="004A2072" w:rsidRPr="002953F3" w:rsidRDefault="004A2072" w:rsidP="004A2072">
            <w:pPr>
              <w:spacing w:line="276" w:lineRule="auto"/>
              <w:rPr>
                <w:rFonts w:ascii="Times New Roman" w:eastAsia="Calibri" w:hAnsi="Times New Roman" w:cs="Times New Roman"/>
                <w:sz w:val="24"/>
                <w:szCs w:val="24"/>
              </w:rPr>
            </w:pPr>
            <w:r w:rsidRPr="002953F3">
              <w:rPr>
                <w:rFonts w:ascii="Times New Roman" w:eastAsia="Calibri" w:hAnsi="Times New Roman" w:cs="Times New Roman"/>
                <w:sz w:val="24"/>
                <w:szCs w:val="24"/>
              </w:rPr>
              <w:t>Hospitals delay or fail to report discharge information to GHS Utilization Management.</w:t>
            </w:r>
          </w:p>
          <w:p w:rsidR="004A2072" w:rsidRPr="002953F3" w:rsidRDefault="004A2072" w:rsidP="00CD34A8">
            <w:pPr>
              <w:spacing w:line="276" w:lineRule="auto"/>
              <w:rPr>
                <w:rFonts w:ascii="Times New Roman" w:eastAsia="Calibri" w:hAnsi="Times New Roman" w:cs="Times New Roman"/>
                <w:b/>
                <w:sz w:val="24"/>
                <w:szCs w:val="24"/>
              </w:rPr>
            </w:pPr>
            <w:r w:rsidRPr="002953F3">
              <w:rPr>
                <w:rFonts w:ascii="Times New Roman" w:eastAsia="Calibri" w:hAnsi="Times New Roman" w:cs="Times New Roman"/>
                <w:b/>
                <w:sz w:val="24"/>
                <w:szCs w:val="24"/>
              </w:rPr>
              <w:lastRenderedPageBreak/>
              <w:t xml:space="preserve">Priority Goal(s): </w:t>
            </w:r>
          </w:p>
          <w:p w:rsidR="004A2072" w:rsidRPr="002953F3" w:rsidRDefault="004A2072" w:rsidP="00CD34A8">
            <w:pPr>
              <w:spacing w:after="200" w:line="276" w:lineRule="auto"/>
              <w:rPr>
                <w:rFonts w:ascii="Times New Roman" w:eastAsia="Calibri" w:hAnsi="Times New Roman" w:cs="Times New Roman"/>
                <w:sz w:val="24"/>
                <w:szCs w:val="24"/>
              </w:rPr>
            </w:pPr>
            <w:r w:rsidRPr="002953F3">
              <w:rPr>
                <w:rFonts w:ascii="Times New Roman" w:eastAsia="Calibri" w:hAnsi="Times New Roman" w:cs="Times New Roman"/>
                <w:sz w:val="24"/>
                <w:szCs w:val="24"/>
              </w:rPr>
              <w:t>Ensure timely and accurate hospital discharge reporting to GHS UM to monitor MMBPIS indicators.</w:t>
            </w:r>
          </w:p>
          <w:p w:rsidR="004A2072" w:rsidRPr="002953F3" w:rsidRDefault="004A2072" w:rsidP="00CD34A8">
            <w:pPr>
              <w:spacing w:line="276" w:lineRule="auto"/>
              <w:rPr>
                <w:rFonts w:ascii="Times New Roman" w:eastAsia="Calibri" w:hAnsi="Times New Roman" w:cs="Times New Roman"/>
                <w:sz w:val="24"/>
                <w:szCs w:val="24"/>
              </w:rPr>
            </w:pPr>
            <w:r w:rsidRPr="002953F3">
              <w:rPr>
                <w:rFonts w:ascii="Times New Roman" w:eastAsia="Calibri" w:hAnsi="Times New Roman" w:cs="Times New Roman"/>
                <w:b/>
                <w:sz w:val="24"/>
                <w:szCs w:val="24"/>
              </w:rPr>
              <w:t xml:space="preserve">Method(s): </w:t>
            </w:r>
            <w:r w:rsidRPr="002953F3">
              <w:rPr>
                <w:rFonts w:ascii="Times New Roman" w:eastAsia="Calibri" w:hAnsi="Times New Roman" w:cs="Times New Roman"/>
                <w:sz w:val="24"/>
                <w:szCs w:val="24"/>
              </w:rPr>
              <w:br/>
              <w:t>1. Pilot hospital directly entering into CHIP concurrent reviews and CSR-Discharge forms.</w:t>
            </w:r>
          </w:p>
          <w:p w:rsidR="004A2072" w:rsidRPr="002953F3" w:rsidRDefault="004A2072" w:rsidP="004A2072">
            <w:pPr>
              <w:spacing w:line="276" w:lineRule="auto"/>
              <w:rPr>
                <w:rFonts w:ascii="Times New Roman" w:hAnsi="Times New Roman" w:cs="Times New Roman"/>
                <w:sz w:val="24"/>
                <w:szCs w:val="24"/>
              </w:rPr>
            </w:pPr>
            <w:r w:rsidRPr="002953F3">
              <w:rPr>
                <w:rFonts w:ascii="Times New Roman" w:eastAsia="Calibri" w:hAnsi="Times New Roman" w:cs="Times New Roman"/>
                <w:sz w:val="24"/>
                <w:szCs w:val="24"/>
              </w:rPr>
              <w:br/>
              <w:t>2. Work with GHS IT and PCE in CHIP reprogramming to allow hospitals to directly completed concurrent reviews and discharges.</w:t>
            </w:r>
          </w:p>
        </w:tc>
        <w:tc>
          <w:tcPr>
            <w:tcW w:w="8280" w:type="dxa"/>
          </w:tcPr>
          <w:p w:rsidR="004A2072" w:rsidRPr="001B39C6" w:rsidRDefault="004A2072" w:rsidP="00CD34A8">
            <w:pPr>
              <w:rPr>
                <w:rFonts w:ascii="Times New Roman" w:hAnsi="Times New Roman" w:cs="Times New Roman"/>
                <w:sz w:val="24"/>
                <w:szCs w:val="24"/>
              </w:rPr>
            </w:pPr>
          </w:p>
          <w:p w:rsidR="004A2072" w:rsidRPr="001B39C6" w:rsidRDefault="004A2072" w:rsidP="00CD34A8">
            <w:pPr>
              <w:rPr>
                <w:rFonts w:ascii="Times New Roman" w:hAnsi="Times New Roman" w:cs="Times New Roman"/>
                <w:sz w:val="24"/>
                <w:szCs w:val="24"/>
              </w:rPr>
            </w:pPr>
          </w:p>
          <w:p w:rsidR="004A2072" w:rsidRPr="001B39C6" w:rsidRDefault="004A2072" w:rsidP="00CD34A8">
            <w:pPr>
              <w:rPr>
                <w:rFonts w:ascii="Times New Roman" w:hAnsi="Times New Roman" w:cs="Times New Roman"/>
                <w:sz w:val="24"/>
                <w:szCs w:val="24"/>
              </w:rPr>
            </w:pPr>
          </w:p>
          <w:p w:rsidR="004A2072" w:rsidRPr="001B39C6" w:rsidRDefault="004A2072" w:rsidP="00CD34A8">
            <w:pPr>
              <w:rPr>
                <w:rFonts w:ascii="Times New Roman" w:hAnsi="Times New Roman" w:cs="Times New Roman"/>
                <w:sz w:val="24"/>
                <w:szCs w:val="24"/>
              </w:rPr>
            </w:pPr>
          </w:p>
          <w:p w:rsidR="004A2072" w:rsidRPr="001B39C6" w:rsidRDefault="004A2072" w:rsidP="00CD34A8">
            <w:pPr>
              <w:rPr>
                <w:rFonts w:ascii="Times New Roman" w:hAnsi="Times New Roman" w:cs="Times New Roman"/>
                <w:sz w:val="24"/>
                <w:szCs w:val="24"/>
              </w:rPr>
            </w:pPr>
          </w:p>
          <w:p w:rsidR="004A2072" w:rsidRPr="001B39C6" w:rsidRDefault="004A2072" w:rsidP="00CD34A8">
            <w:pPr>
              <w:rPr>
                <w:rFonts w:ascii="Times New Roman" w:hAnsi="Times New Roman" w:cs="Times New Roman"/>
                <w:sz w:val="24"/>
                <w:szCs w:val="24"/>
              </w:rPr>
            </w:pPr>
          </w:p>
          <w:p w:rsidR="004A2072" w:rsidRPr="001B39C6" w:rsidRDefault="004A2072" w:rsidP="00CD34A8">
            <w:pPr>
              <w:rPr>
                <w:rFonts w:ascii="Times New Roman" w:hAnsi="Times New Roman" w:cs="Times New Roman"/>
                <w:sz w:val="24"/>
                <w:szCs w:val="24"/>
              </w:rPr>
            </w:pPr>
          </w:p>
          <w:p w:rsidR="004A2072" w:rsidRPr="001B39C6" w:rsidRDefault="004A2072" w:rsidP="00CD34A8">
            <w:pPr>
              <w:rPr>
                <w:rFonts w:ascii="Times New Roman" w:hAnsi="Times New Roman" w:cs="Times New Roman"/>
                <w:sz w:val="24"/>
                <w:szCs w:val="24"/>
              </w:rPr>
            </w:pPr>
          </w:p>
          <w:p w:rsidR="004A2072" w:rsidRPr="001B39C6" w:rsidRDefault="004A2072" w:rsidP="00CD34A8">
            <w:pPr>
              <w:spacing w:after="200" w:line="276" w:lineRule="auto"/>
              <w:contextualSpacing/>
              <w:jc w:val="both"/>
              <w:rPr>
                <w:rFonts w:ascii="Times New Roman" w:hAnsi="Times New Roman" w:cs="Times New Roman"/>
                <w:b/>
                <w:sz w:val="24"/>
                <w:szCs w:val="24"/>
              </w:rPr>
            </w:pPr>
          </w:p>
        </w:tc>
      </w:tr>
      <w:tr w:rsidR="004A2072" w:rsidRPr="001B39C6" w:rsidTr="004A2072">
        <w:tc>
          <w:tcPr>
            <w:tcW w:w="6115" w:type="dxa"/>
          </w:tcPr>
          <w:p w:rsidR="004A2072" w:rsidRPr="002953F3" w:rsidRDefault="004A2072" w:rsidP="00CD34A8">
            <w:pPr>
              <w:spacing w:line="276" w:lineRule="auto"/>
              <w:rPr>
                <w:rFonts w:ascii="Times New Roman" w:eastAsia="Calibri" w:hAnsi="Times New Roman" w:cs="Times New Roman"/>
                <w:b/>
                <w:sz w:val="24"/>
                <w:szCs w:val="24"/>
              </w:rPr>
            </w:pPr>
            <w:r w:rsidRPr="002953F3">
              <w:rPr>
                <w:rFonts w:ascii="Times New Roman" w:eastAsia="Calibri" w:hAnsi="Times New Roman" w:cs="Times New Roman"/>
                <w:b/>
                <w:sz w:val="24"/>
                <w:szCs w:val="24"/>
              </w:rPr>
              <w:lastRenderedPageBreak/>
              <w:t xml:space="preserve">Need: </w:t>
            </w:r>
          </w:p>
          <w:p w:rsidR="004A2072" w:rsidRPr="002953F3" w:rsidRDefault="004A2072" w:rsidP="00CD34A8">
            <w:pPr>
              <w:spacing w:line="276" w:lineRule="auto"/>
              <w:rPr>
                <w:rFonts w:ascii="Times New Roman" w:eastAsia="Calibri" w:hAnsi="Times New Roman" w:cs="Times New Roman"/>
                <w:sz w:val="24"/>
                <w:szCs w:val="24"/>
              </w:rPr>
            </w:pPr>
            <w:r w:rsidRPr="002953F3">
              <w:rPr>
                <w:rFonts w:ascii="Times New Roman" w:eastAsia="Calibri" w:hAnsi="Times New Roman" w:cs="Times New Roman"/>
                <w:sz w:val="24"/>
                <w:szCs w:val="24"/>
              </w:rPr>
              <w:t>Ensure consumers receive appropriate, medically necessary services.</w:t>
            </w:r>
          </w:p>
          <w:p w:rsidR="004A2072" w:rsidRPr="002953F3" w:rsidRDefault="004A2072" w:rsidP="00CD34A8">
            <w:pPr>
              <w:spacing w:line="276" w:lineRule="auto"/>
              <w:rPr>
                <w:rFonts w:ascii="Times New Roman" w:eastAsia="Calibri" w:hAnsi="Times New Roman" w:cs="Times New Roman"/>
                <w:sz w:val="24"/>
                <w:szCs w:val="24"/>
              </w:rPr>
            </w:pPr>
          </w:p>
          <w:p w:rsidR="004A2072" w:rsidRPr="002953F3" w:rsidRDefault="004A2072" w:rsidP="00CD34A8">
            <w:pPr>
              <w:spacing w:line="276" w:lineRule="auto"/>
              <w:rPr>
                <w:rFonts w:ascii="Times New Roman" w:eastAsia="Calibri" w:hAnsi="Times New Roman" w:cs="Times New Roman"/>
                <w:b/>
                <w:sz w:val="24"/>
                <w:szCs w:val="24"/>
              </w:rPr>
            </w:pPr>
            <w:r w:rsidRPr="002953F3">
              <w:rPr>
                <w:rFonts w:ascii="Times New Roman" w:eastAsia="Calibri" w:hAnsi="Times New Roman" w:cs="Times New Roman"/>
                <w:b/>
                <w:sz w:val="24"/>
                <w:szCs w:val="24"/>
              </w:rPr>
              <w:t xml:space="preserve">Priority Goal(s): </w:t>
            </w:r>
          </w:p>
          <w:p w:rsidR="004A2072" w:rsidRPr="002953F3" w:rsidRDefault="004A2072" w:rsidP="00CD34A8">
            <w:pPr>
              <w:spacing w:after="200" w:line="276" w:lineRule="auto"/>
              <w:rPr>
                <w:rFonts w:ascii="Times New Roman" w:eastAsia="Calibri" w:hAnsi="Times New Roman" w:cs="Times New Roman"/>
                <w:sz w:val="24"/>
                <w:szCs w:val="24"/>
              </w:rPr>
            </w:pPr>
            <w:r w:rsidRPr="002953F3">
              <w:rPr>
                <w:rFonts w:ascii="Times New Roman" w:eastAsia="Calibri" w:hAnsi="Times New Roman" w:cs="Times New Roman"/>
                <w:sz w:val="24"/>
                <w:szCs w:val="24"/>
              </w:rPr>
              <w:t>Authorize medically necessary services, identified through person center planning, to treat, ameliorate, diminish, arrest, or delay progression of symptoms, and to attain or maintain an adequate level of functioning.</w:t>
            </w:r>
          </w:p>
          <w:p w:rsidR="004A2072" w:rsidRPr="002953F3" w:rsidRDefault="004A2072" w:rsidP="00CD34A8">
            <w:pPr>
              <w:spacing w:line="276" w:lineRule="auto"/>
              <w:rPr>
                <w:rFonts w:ascii="Times New Roman" w:eastAsia="Calibri" w:hAnsi="Times New Roman" w:cs="Times New Roman"/>
                <w:b/>
                <w:sz w:val="24"/>
                <w:szCs w:val="24"/>
              </w:rPr>
            </w:pPr>
            <w:r w:rsidRPr="002953F3">
              <w:rPr>
                <w:rFonts w:ascii="Times New Roman" w:eastAsia="Calibri" w:hAnsi="Times New Roman" w:cs="Times New Roman"/>
                <w:b/>
                <w:sz w:val="24"/>
                <w:szCs w:val="24"/>
              </w:rPr>
              <w:t xml:space="preserve">Method(s): </w:t>
            </w:r>
          </w:p>
          <w:p w:rsidR="004A2072" w:rsidRPr="002953F3" w:rsidRDefault="004A2072" w:rsidP="00CD34A8">
            <w:pPr>
              <w:spacing w:line="276" w:lineRule="auto"/>
              <w:rPr>
                <w:rFonts w:ascii="Times New Roman" w:eastAsia="Calibri" w:hAnsi="Times New Roman" w:cs="Times New Roman"/>
                <w:sz w:val="24"/>
                <w:szCs w:val="24"/>
              </w:rPr>
            </w:pPr>
            <w:r w:rsidRPr="002953F3">
              <w:rPr>
                <w:rFonts w:ascii="Times New Roman" w:eastAsia="Calibri" w:hAnsi="Times New Roman" w:cs="Times New Roman"/>
                <w:sz w:val="24"/>
                <w:szCs w:val="24"/>
              </w:rPr>
              <w:t>Monitor over and underutilization of services, via utilization management review of authorization requests falling outside of level of care and benefit plan parameters.</w:t>
            </w:r>
          </w:p>
          <w:p w:rsidR="004A2072" w:rsidRPr="002953F3" w:rsidRDefault="004A2072" w:rsidP="00CD34A8">
            <w:pPr>
              <w:spacing w:after="200" w:line="276" w:lineRule="auto"/>
              <w:rPr>
                <w:rFonts w:ascii="Times New Roman" w:eastAsia="Calibri" w:hAnsi="Times New Roman" w:cs="Times New Roman"/>
                <w:sz w:val="24"/>
                <w:szCs w:val="24"/>
              </w:rPr>
            </w:pPr>
            <w:r w:rsidRPr="002953F3">
              <w:rPr>
                <w:rFonts w:ascii="Times New Roman" w:eastAsia="Calibri" w:hAnsi="Times New Roman" w:cs="Times New Roman"/>
                <w:sz w:val="24"/>
                <w:szCs w:val="24"/>
              </w:rPr>
              <w:t>Monitor monthly home-based services, reviewing cases that are underutilizing services.</w:t>
            </w:r>
          </w:p>
          <w:p w:rsidR="004A2072" w:rsidRPr="002953F3" w:rsidRDefault="004A2072" w:rsidP="00CD34A8">
            <w:pPr>
              <w:spacing w:after="200" w:line="276" w:lineRule="auto"/>
              <w:rPr>
                <w:rFonts w:ascii="Times New Roman" w:eastAsia="Calibri" w:hAnsi="Times New Roman" w:cs="Times New Roman"/>
                <w:sz w:val="24"/>
                <w:szCs w:val="24"/>
              </w:rPr>
            </w:pPr>
            <w:r w:rsidRPr="002953F3">
              <w:rPr>
                <w:rFonts w:ascii="Times New Roman" w:eastAsia="Calibri" w:hAnsi="Times New Roman" w:cs="Times New Roman"/>
                <w:sz w:val="24"/>
                <w:szCs w:val="24"/>
              </w:rPr>
              <w:t>Monitoring and reviewing 100% of ACT, home-based, specialized residential, CLS, and respite initial and ongoing requests to ensure consumers meet medical necessity.</w:t>
            </w:r>
          </w:p>
          <w:p w:rsidR="004A2072" w:rsidRPr="001B39C6" w:rsidRDefault="00D00EC3" w:rsidP="00D00EC3">
            <w:pPr>
              <w:spacing w:after="200" w:line="276" w:lineRule="auto"/>
              <w:rPr>
                <w:rFonts w:ascii="Times New Roman" w:hAnsi="Times New Roman" w:cs="Times New Roman"/>
                <w:b/>
                <w:sz w:val="24"/>
                <w:szCs w:val="24"/>
              </w:rPr>
            </w:pPr>
            <w:r w:rsidRPr="002953F3">
              <w:rPr>
                <w:rFonts w:ascii="Times New Roman" w:eastAsia="Calibri" w:hAnsi="Times New Roman" w:cs="Times New Roman"/>
                <w:sz w:val="24"/>
                <w:szCs w:val="24"/>
              </w:rPr>
              <w:t>Complete quarterly under-utilization reviews of case management.</w:t>
            </w:r>
          </w:p>
        </w:tc>
        <w:tc>
          <w:tcPr>
            <w:tcW w:w="8280" w:type="dxa"/>
          </w:tcPr>
          <w:p w:rsidR="004A2072" w:rsidRPr="001B39C6" w:rsidRDefault="004A2072" w:rsidP="00CD34A8">
            <w:pPr>
              <w:ind w:left="720"/>
              <w:rPr>
                <w:rFonts w:ascii="Times New Roman" w:hAnsi="Times New Roman" w:cs="Times New Roman"/>
                <w:sz w:val="24"/>
                <w:szCs w:val="24"/>
              </w:rPr>
            </w:pPr>
          </w:p>
        </w:tc>
      </w:tr>
      <w:tr w:rsidR="004A2072" w:rsidRPr="001B39C6" w:rsidTr="004A2072">
        <w:tc>
          <w:tcPr>
            <w:tcW w:w="6115" w:type="dxa"/>
          </w:tcPr>
          <w:p w:rsidR="004A2072" w:rsidRPr="002953F3" w:rsidRDefault="004A2072" w:rsidP="00CD34A8">
            <w:pPr>
              <w:spacing w:line="276" w:lineRule="auto"/>
              <w:rPr>
                <w:rFonts w:ascii="Times New Roman" w:eastAsia="Calibri" w:hAnsi="Times New Roman" w:cs="Times New Roman"/>
                <w:b/>
                <w:sz w:val="24"/>
                <w:szCs w:val="24"/>
              </w:rPr>
            </w:pPr>
            <w:r w:rsidRPr="002953F3">
              <w:rPr>
                <w:rFonts w:ascii="Times New Roman" w:eastAsia="Calibri" w:hAnsi="Times New Roman" w:cs="Times New Roman"/>
                <w:b/>
                <w:sz w:val="24"/>
                <w:szCs w:val="24"/>
              </w:rPr>
              <w:lastRenderedPageBreak/>
              <w:t xml:space="preserve">Need: </w:t>
            </w:r>
          </w:p>
          <w:p w:rsidR="00D00EC3" w:rsidRPr="002953F3" w:rsidRDefault="00D00EC3" w:rsidP="00D00EC3">
            <w:pPr>
              <w:spacing w:after="200" w:line="276" w:lineRule="auto"/>
              <w:rPr>
                <w:rFonts w:ascii="Times New Roman" w:eastAsia="Calibri" w:hAnsi="Times New Roman" w:cs="Times New Roman"/>
                <w:sz w:val="24"/>
                <w:szCs w:val="24"/>
              </w:rPr>
            </w:pPr>
            <w:r w:rsidRPr="002953F3">
              <w:rPr>
                <w:rFonts w:ascii="Times New Roman" w:eastAsia="Calibri" w:hAnsi="Times New Roman" w:cs="Times New Roman"/>
                <w:sz w:val="24"/>
                <w:szCs w:val="24"/>
              </w:rPr>
              <w:t>GHS has been selected as one of three pilot sites for 298, with goal of improving physical and behavioral health services in Michigan, with Medicaid Health Plans contracting directly with the CMHSP.</w:t>
            </w:r>
          </w:p>
          <w:p w:rsidR="004A2072" w:rsidRPr="002953F3" w:rsidRDefault="004A2072" w:rsidP="00CD34A8">
            <w:pPr>
              <w:spacing w:after="200" w:line="276" w:lineRule="auto"/>
              <w:rPr>
                <w:rFonts w:ascii="Times New Roman" w:eastAsia="Calibri" w:hAnsi="Times New Roman" w:cs="Times New Roman"/>
                <w:b/>
                <w:sz w:val="24"/>
                <w:szCs w:val="24"/>
              </w:rPr>
            </w:pPr>
            <w:r w:rsidRPr="002953F3">
              <w:rPr>
                <w:rFonts w:ascii="Times New Roman" w:eastAsia="Calibri" w:hAnsi="Times New Roman" w:cs="Times New Roman"/>
                <w:b/>
                <w:sz w:val="24"/>
                <w:szCs w:val="24"/>
              </w:rPr>
              <w:t>Priority Goal(s):</w:t>
            </w:r>
          </w:p>
          <w:p w:rsidR="00D00EC3" w:rsidRPr="002953F3" w:rsidRDefault="00D00EC3" w:rsidP="00D00EC3">
            <w:pPr>
              <w:spacing w:after="200" w:line="276" w:lineRule="auto"/>
              <w:rPr>
                <w:rFonts w:ascii="Times New Roman" w:eastAsia="Calibri" w:hAnsi="Times New Roman" w:cs="Times New Roman"/>
                <w:sz w:val="24"/>
                <w:szCs w:val="24"/>
              </w:rPr>
            </w:pPr>
            <w:r w:rsidRPr="002953F3">
              <w:rPr>
                <w:rFonts w:ascii="Times New Roman" w:eastAsia="Calibri" w:hAnsi="Times New Roman" w:cs="Times New Roman"/>
                <w:sz w:val="24"/>
                <w:szCs w:val="24"/>
              </w:rPr>
              <w:t>Evaluate and redesign utilization management process to align and interface with the Medicaid Health Plan, including consistent processes between the three pilot sites.</w:t>
            </w:r>
          </w:p>
          <w:p w:rsidR="004A2072" w:rsidRPr="002953F3" w:rsidRDefault="004A2072" w:rsidP="00CD34A8">
            <w:pPr>
              <w:spacing w:line="276" w:lineRule="auto"/>
              <w:rPr>
                <w:rFonts w:ascii="Times New Roman" w:eastAsia="Calibri" w:hAnsi="Times New Roman" w:cs="Times New Roman"/>
                <w:sz w:val="24"/>
                <w:szCs w:val="24"/>
              </w:rPr>
            </w:pPr>
            <w:r w:rsidRPr="002953F3">
              <w:rPr>
                <w:rFonts w:ascii="Times New Roman" w:eastAsia="Calibri" w:hAnsi="Times New Roman" w:cs="Times New Roman"/>
                <w:b/>
                <w:sz w:val="24"/>
                <w:szCs w:val="24"/>
              </w:rPr>
              <w:t>Method(s):</w:t>
            </w:r>
            <w:r w:rsidRPr="002953F3">
              <w:rPr>
                <w:rFonts w:ascii="Times New Roman" w:eastAsia="Calibri" w:hAnsi="Times New Roman" w:cs="Times New Roman"/>
                <w:sz w:val="24"/>
                <w:szCs w:val="24"/>
              </w:rPr>
              <w:t xml:space="preserve"> </w:t>
            </w:r>
          </w:p>
          <w:p w:rsidR="00D00EC3" w:rsidRPr="002953F3" w:rsidRDefault="00D00EC3" w:rsidP="00D00EC3">
            <w:pPr>
              <w:pStyle w:val="ListParagraph"/>
              <w:numPr>
                <w:ilvl w:val="0"/>
                <w:numId w:val="39"/>
              </w:numPr>
              <w:ind w:left="337" w:hanging="270"/>
              <w:rPr>
                <w:rFonts w:ascii="Times New Roman" w:eastAsia="Calibri" w:hAnsi="Times New Roman" w:cs="Times New Roman"/>
                <w:sz w:val="24"/>
                <w:szCs w:val="24"/>
              </w:rPr>
            </w:pPr>
            <w:r w:rsidRPr="002953F3">
              <w:rPr>
                <w:rFonts w:ascii="Times New Roman" w:eastAsia="Calibri" w:hAnsi="Times New Roman" w:cs="Times New Roman"/>
                <w:sz w:val="24"/>
                <w:szCs w:val="24"/>
              </w:rPr>
              <w:t>GHS UM Director to participate in 298 UM workgroups.</w:t>
            </w:r>
          </w:p>
          <w:p w:rsidR="00D00EC3" w:rsidRPr="002953F3" w:rsidRDefault="00D00EC3" w:rsidP="00D00EC3">
            <w:pPr>
              <w:pStyle w:val="ListParagraph"/>
              <w:numPr>
                <w:ilvl w:val="0"/>
                <w:numId w:val="39"/>
              </w:numPr>
              <w:ind w:left="337" w:hanging="270"/>
              <w:rPr>
                <w:rFonts w:ascii="Times New Roman" w:eastAsia="Calibri" w:hAnsi="Times New Roman" w:cs="Times New Roman"/>
                <w:sz w:val="24"/>
                <w:szCs w:val="24"/>
              </w:rPr>
            </w:pPr>
            <w:r w:rsidRPr="002953F3">
              <w:rPr>
                <w:rFonts w:ascii="Times New Roman" w:eastAsia="Calibri" w:hAnsi="Times New Roman" w:cs="Times New Roman"/>
                <w:sz w:val="24"/>
                <w:szCs w:val="24"/>
              </w:rPr>
              <w:t>GHS UM Director to work with GHS IT and PCE on any needed changes with CHIP</w:t>
            </w:r>
          </w:p>
          <w:p w:rsidR="00D00EC3" w:rsidRPr="002953F3" w:rsidRDefault="00D00EC3" w:rsidP="00D00EC3">
            <w:pPr>
              <w:pStyle w:val="ListParagraph"/>
              <w:numPr>
                <w:ilvl w:val="0"/>
                <w:numId w:val="39"/>
              </w:numPr>
              <w:ind w:left="337" w:hanging="270"/>
              <w:rPr>
                <w:rFonts w:ascii="Times New Roman" w:eastAsia="Calibri" w:hAnsi="Times New Roman" w:cs="Times New Roman"/>
                <w:sz w:val="24"/>
                <w:szCs w:val="24"/>
              </w:rPr>
            </w:pPr>
            <w:r w:rsidRPr="002953F3">
              <w:rPr>
                <w:rFonts w:ascii="Times New Roman" w:eastAsia="Calibri" w:hAnsi="Times New Roman" w:cs="Times New Roman"/>
                <w:sz w:val="24"/>
                <w:szCs w:val="24"/>
              </w:rPr>
              <w:t>GHS-UM Director to work with UM Manager, Access, and IT on resuming utilization responsibilities for substance use services</w:t>
            </w:r>
          </w:p>
          <w:p w:rsidR="00D00EC3" w:rsidRPr="002953F3" w:rsidRDefault="00D00EC3" w:rsidP="00D00EC3">
            <w:pPr>
              <w:pStyle w:val="ListParagraph"/>
              <w:numPr>
                <w:ilvl w:val="0"/>
                <w:numId w:val="39"/>
              </w:numPr>
              <w:ind w:left="337" w:hanging="270"/>
              <w:rPr>
                <w:rFonts w:ascii="Times New Roman" w:eastAsia="Calibri" w:hAnsi="Times New Roman" w:cs="Times New Roman"/>
                <w:sz w:val="24"/>
                <w:szCs w:val="24"/>
              </w:rPr>
            </w:pPr>
            <w:r w:rsidRPr="002953F3">
              <w:rPr>
                <w:rFonts w:ascii="Times New Roman" w:eastAsia="Calibri" w:hAnsi="Times New Roman" w:cs="Times New Roman"/>
                <w:sz w:val="24"/>
                <w:szCs w:val="24"/>
              </w:rPr>
              <w:t>GHS-UM will continue to participate in the Region 10 UM Committee until GHS is transitioned away from Region 10 PIHP and continue to report on various reports and outliers:</w:t>
            </w:r>
            <w:r w:rsidRPr="002953F3">
              <w:rPr>
                <w:rFonts w:ascii="Times New Roman" w:eastAsia="Calibri" w:hAnsi="Times New Roman" w:cs="Times New Roman"/>
                <w:sz w:val="24"/>
                <w:szCs w:val="24"/>
              </w:rPr>
              <w:br/>
            </w:r>
          </w:p>
          <w:p w:rsidR="00D00EC3" w:rsidRPr="002953F3" w:rsidRDefault="00D00EC3" w:rsidP="00D00EC3">
            <w:pPr>
              <w:numPr>
                <w:ilvl w:val="0"/>
                <w:numId w:val="8"/>
              </w:numPr>
              <w:spacing w:after="200" w:line="276" w:lineRule="auto"/>
              <w:contextualSpacing/>
              <w:rPr>
                <w:rFonts w:ascii="Times New Roman" w:eastAsia="Calibri" w:hAnsi="Times New Roman" w:cs="Times New Roman"/>
                <w:sz w:val="24"/>
                <w:szCs w:val="24"/>
              </w:rPr>
            </w:pPr>
            <w:r w:rsidRPr="002953F3">
              <w:rPr>
                <w:rFonts w:ascii="Times New Roman" w:eastAsia="Calibri" w:hAnsi="Times New Roman" w:cs="Times New Roman"/>
                <w:sz w:val="24"/>
                <w:szCs w:val="24"/>
              </w:rPr>
              <w:t>Crisis Services</w:t>
            </w:r>
          </w:p>
          <w:p w:rsidR="00D00EC3" w:rsidRPr="002953F3" w:rsidRDefault="00D00EC3" w:rsidP="00D00EC3">
            <w:pPr>
              <w:numPr>
                <w:ilvl w:val="1"/>
                <w:numId w:val="8"/>
              </w:numPr>
              <w:spacing w:after="200" w:line="276" w:lineRule="auto"/>
              <w:contextualSpacing/>
              <w:rPr>
                <w:rFonts w:ascii="Times New Roman" w:eastAsia="Calibri" w:hAnsi="Times New Roman" w:cs="Times New Roman"/>
                <w:sz w:val="24"/>
                <w:szCs w:val="24"/>
              </w:rPr>
            </w:pPr>
            <w:r w:rsidRPr="002953F3">
              <w:rPr>
                <w:rFonts w:ascii="Times New Roman" w:eastAsia="Calibri" w:hAnsi="Times New Roman" w:cs="Times New Roman"/>
                <w:sz w:val="24"/>
                <w:szCs w:val="24"/>
              </w:rPr>
              <w:t>Psychiatric Inpatient</w:t>
            </w:r>
          </w:p>
          <w:p w:rsidR="00D00EC3" w:rsidRPr="002953F3" w:rsidRDefault="00D00EC3" w:rsidP="00D00EC3">
            <w:pPr>
              <w:numPr>
                <w:ilvl w:val="1"/>
                <w:numId w:val="8"/>
              </w:numPr>
              <w:spacing w:after="200" w:line="276" w:lineRule="auto"/>
              <w:contextualSpacing/>
              <w:rPr>
                <w:rFonts w:ascii="Times New Roman" w:eastAsia="Calibri" w:hAnsi="Times New Roman" w:cs="Times New Roman"/>
                <w:sz w:val="24"/>
                <w:szCs w:val="24"/>
              </w:rPr>
            </w:pPr>
            <w:r w:rsidRPr="002953F3">
              <w:rPr>
                <w:rFonts w:ascii="Times New Roman" w:eastAsia="Calibri" w:hAnsi="Times New Roman" w:cs="Times New Roman"/>
                <w:sz w:val="24"/>
                <w:szCs w:val="24"/>
              </w:rPr>
              <w:t>Crisis Residential</w:t>
            </w:r>
          </w:p>
          <w:p w:rsidR="00D00EC3" w:rsidRPr="002953F3" w:rsidRDefault="00D00EC3" w:rsidP="00D00EC3">
            <w:pPr>
              <w:numPr>
                <w:ilvl w:val="1"/>
                <w:numId w:val="8"/>
              </w:numPr>
              <w:spacing w:after="200" w:line="276" w:lineRule="auto"/>
              <w:contextualSpacing/>
              <w:rPr>
                <w:rFonts w:ascii="Times New Roman" w:eastAsia="Calibri" w:hAnsi="Times New Roman" w:cs="Times New Roman"/>
                <w:sz w:val="24"/>
                <w:szCs w:val="24"/>
              </w:rPr>
            </w:pPr>
            <w:r w:rsidRPr="002953F3">
              <w:rPr>
                <w:rFonts w:ascii="Times New Roman" w:eastAsia="Calibri" w:hAnsi="Times New Roman" w:cs="Times New Roman"/>
                <w:sz w:val="24"/>
                <w:szCs w:val="24"/>
              </w:rPr>
              <w:t>Crisis Stabilization</w:t>
            </w:r>
          </w:p>
          <w:p w:rsidR="00D00EC3" w:rsidRPr="002953F3" w:rsidRDefault="00D00EC3" w:rsidP="00D00EC3">
            <w:pPr>
              <w:numPr>
                <w:ilvl w:val="0"/>
                <w:numId w:val="8"/>
              </w:numPr>
              <w:spacing w:after="200" w:line="276" w:lineRule="auto"/>
              <w:contextualSpacing/>
              <w:rPr>
                <w:rFonts w:ascii="Times New Roman" w:eastAsia="Calibri" w:hAnsi="Times New Roman" w:cs="Times New Roman"/>
                <w:sz w:val="24"/>
                <w:szCs w:val="24"/>
              </w:rPr>
            </w:pPr>
            <w:r w:rsidRPr="002953F3">
              <w:rPr>
                <w:rFonts w:ascii="Times New Roman" w:eastAsia="Calibri" w:hAnsi="Times New Roman" w:cs="Times New Roman"/>
                <w:sz w:val="24"/>
                <w:szCs w:val="24"/>
              </w:rPr>
              <w:t>ACT</w:t>
            </w:r>
          </w:p>
          <w:p w:rsidR="00D00EC3" w:rsidRPr="002953F3" w:rsidRDefault="00D00EC3" w:rsidP="00D00EC3">
            <w:pPr>
              <w:numPr>
                <w:ilvl w:val="0"/>
                <w:numId w:val="8"/>
              </w:numPr>
              <w:spacing w:after="200" w:line="276" w:lineRule="auto"/>
              <w:contextualSpacing/>
              <w:rPr>
                <w:rFonts w:ascii="Times New Roman" w:eastAsia="Calibri" w:hAnsi="Times New Roman" w:cs="Times New Roman"/>
                <w:sz w:val="24"/>
                <w:szCs w:val="24"/>
              </w:rPr>
            </w:pPr>
            <w:r w:rsidRPr="002953F3">
              <w:rPr>
                <w:rFonts w:ascii="Times New Roman" w:eastAsia="Calibri" w:hAnsi="Times New Roman" w:cs="Times New Roman"/>
                <w:sz w:val="24"/>
                <w:szCs w:val="24"/>
              </w:rPr>
              <w:t>Home-Based</w:t>
            </w:r>
          </w:p>
          <w:p w:rsidR="00D00EC3" w:rsidRPr="002953F3" w:rsidRDefault="00D00EC3" w:rsidP="00D00EC3">
            <w:pPr>
              <w:numPr>
                <w:ilvl w:val="0"/>
                <w:numId w:val="8"/>
              </w:numPr>
              <w:spacing w:after="200" w:line="276" w:lineRule="auto"/>
              <w:contextualSpacing/>
              <w:rPr>
                <w:rFonts w:ascii="Times New Roman" w:hAnsi="Times New Roman" w:cs="Times New Roman"/>
                <w:sz w:val="24"/>
                <w:szCs w:val="24"/>
              </w:rPr>
            </w:pPr>
            <w:r w:rsidRPr="002953F3">
              <w:rPr>
                <w:rFonts w:ascii="Times New Roman" w:eastAsia="Calibri" w:hAnsi="Times New Roman" w:cs="Times New Roman"/>
                <w:sz w:val="24"/>
                <w:szCs w:val="24"/>
              </w:rPr>
              <w:t>Supports Coordination/Case Management</w:t>
            </w:r>
          </w:p>
          <w:p w:rsidR="004A2072" w:rsidRPr="002953F3" w:rsidRDefault="00D00EC3" w:rsidP="00D00EC3">
            <w:pPr>
              <w:numPr>
                <w:ilvl w:val="0"/>
                <w:numId w:val="8"/>
              </w:numPr>
              <w:spacing w:after="200" w:line="276" w:lineRule="auto"/>
              <w:contextualSpacing/>
              <w:rPr>
                <w:rFonts w:ascii="Times New Roman" w:hAnsi="Times New Roman" w:cs="Times New Roman"/>
                <w:sz w:val="24"/>
                <w:szCs w:val="24"/>
              </w:rPr>
            </w:pPr>
            <w:r w:rsidRPr="002953F3">
              <w:rPr>
                <w:rFonts w:ascii="Times New Roman" w:eastAsia="Calibri" w:hAnsi="Times New Roman" w:cs="Times New Roman"/>
                <w:sz w:val="24"/>
                <w:szCs w:val="24"/>
              </w:rPr>
              <w:t>Autism Services</w:t>
            </w:r>
          </w:p>
        </w:tc>
        <w:tc>
          <w:tcPr>
            <w:tcW w:w="8280" w:type="dxa"/>
          </w:tcPr>
          <w:p w:rsidR="004A2072" w:rsidRPr="001B39C6" w:rsidRDefault="004A2072" w:rsidP="00CD34A8">
            <w:pPr>
              <w:spacing w:after="200" w:line="276" w:lineRule="auto"/>
              <w:ind w:left="720"/>
              <w:contextualSpacing/>
              <w:rPr>
                <w:rFonts w:ascii="Times New Roman" w:hAnsi="Times New Roman" w:cs="Times New Roman"/>
                <w:sz w:val="24"/>
                <w:szCs w:val="24"/>
              </w:rPr>
            </w:pPr>
          </w:p>
        </w:tc>
      </w:tr>
      <w:tr w:rsidR="004A2072" w:rsidRPr="001B39C6" w:rsidTr="004A2072">
        <w:tc>
          <w:tcPr>
            <w:tcW w:w="6115" w:type="dxa"/>
          </w:tcPr>
          <w:p w:rsidR="004A2072" w:rsidRPr="002953F3" w:rsidRDefault="004A2072" w:rsidP="00CD34A8">
            <w:pPr>
              <w:spacing w:line="276" w:lineRule="auto"/>
              <w:rPr>
                <w:rFonts w:ascii="Times New Roman" w:eastAsia="Calibri" w:hAnsi="Times New Roman" w:cs="Times New Roman"/>
                <w:b/>
                <w:sz w:val="24"/>
                <w:szCs w:val="24"/>
              </w:rPr>
            </w:pPr>
            <w:r w:rsidRPr="002953F3">
              <w:rPr>
                <w:rFonts w:ascii="Times New Roman" w:eastAsia="Calibri" w:hAnsi="Times New Roman" w:cs="Times New Roman"/>
                <w:b/>
                <w:sz w:val="24"/>
                <w:szCs w:val="24"/>
              </w:rPr>
              <w:t xml:space="preserve">Need: </w:t>
            </w:r>
          </w:p>
          <w:p w:rsidR="004A2072" w:rsidRPr="002953F3" w:rsidRDefault="004A2072" w:rsidP="00CD34A8">
            <w:pPr>
              <w:spacing w:line="276" w:lineRule="auto"/>
              <w:rPr>
                <w:rFonts w:ascii="Times New Roman" w:eastAsia="Calibri" w:hAnsi="Times New Roman" w:cs="Times New Roman"/>
                <w:sz w:val="24"/>
                <w:szCs w:val="24"/>
              </w:rPr>
            </w:pPr>
            <w:r w:rsidRPr="002953F3">
              <w:rPr>
                <w:rFonts w:ascii="Times New Roman" w:eastAsia="Calibri" w:hAnsi="Times New Roman" w:cs="Times New Roman"/>
                <w:sz w:val="24"/>
                <w:szCs w:val="24"/>
              </w:rPr>
              <w:t>GHS currently has a waitlist for applied behavioral analysis through Medicaid Autism Benefit.</w:t>
            </w:r>
          </w:p>
          <w:p w:rsidR="004A2072" w:rsidRPr="002953F3" w:rsidRDefault="004A2072" w:rsidP="00CD34A8">
            <w:pPr>
              <w:spacing w:line="276" w:lineRule="auto"/>
              <w:rPr>
                <w:rFonts w:ascii="Times New Roman" w:eastAsia="Calibri" w:hAnsi="Times New Roman" w:cs="Times New Roman"/>
                <w:sz w:val="24"/>
                <w:szCs w:val="24"/>
              </w:rPr>
            </w:pPr>
          </w:p>
          <w:p w:rsidR="004A2072" w:rsidRPr="002953F3" w:rsidRDefault="004A2072" w:rsidP="00CD34A8">
            <w:pPr>
              <w:spacing w:line="276" w:lineRule="auto"/>
              <w:rPr>
                <w:rFonts w:ascii="Times New Roman" w:eastAsia="Calibri" w:hAnsi="Times New Roman" w:cs="Times New Roman"/>
                <w:b/>
                <w:sz w:val="24"/>
                <w:szCs w:val="24"/>
              </w:rPr>
            </w:pPr>
            <w:r w:rsidRPr="002953F3">
              <w:rPr>
                <w:rFonts w:ascii="Times New Roman" w:eastAsia="Calibri" w:hAnsi="Times New Roman" w:cs="Times New Roman"/>
                <w:b/>
                <w:sz w:val="24"/>
                <w:szCs w:val="24"/>
              </w:rPr>
              <w:t>Priority Goal(s):</w:t>
            </w:r>
          </w:p>
          <w:p w:rsidR="00791C08" w:rsidRPr="002953F3" w:rsidRDefault="00D00EC3" w:rsidP="00D00EC3">
            <w:pPr>
              <w:spacing w:line="276" w:lineRule="auto"/>
              <w:rPr>
                <w:rFonts w:ascii="Times New Roman" w:eastAsia="Calibri" w:hAnsi="Times New Roman" w:cs="Times New Roman"/>
                <w:sz w:val="24"/>
                <w:szCs w:val="24"/>
              </w:rPr>
            </w:pPr>
            <w:r w:rsidRPr="002953F3">
              <w:rPr>
                <w:rFonts w:ascii="Times New Roman" w:eastAsia="Calibri" w:hAnsi="Times New Roman" w:cs="Times New Roman"/>
                <w:sz w:val="24"/>
                <w:szCs w:val="24"/>
              </w:rPr>
              <w:t xml:space="preserve">1. GHS has expanded contracted autism provider network, </w:t>
            </w:r>
          </w:p>
          <w:p w:rsidR="00791C08" w:rsidRPr="002953F3" w:rsidRDefault="00D00EC3" w:rsidP="00791C08">
            <w:pPr>
              <w:spacing w:line="276" w:lineRule="auto"/>
              <w:ind w:firstLine="248"/>
              <w:rPr>
                <w:rFonts w:ascii="Times New Roman" w:eastAsia="Calibri" w:hAnsi="Times New Roman" w:cs="Times New Roman"/>
                <w:sz w:val="24"/>
                <w:szCs w:val="24"/>
              </w:rPr>
            </w:pPr>
            <w:r w:rsidRPr="002953F3">
              <w:rPr>
                <w:rFonts w:ascii="Times New Roman" w:eastAsia="Calibri" w:hAnsi="Times New Roman" w:cs="Times New Roman"/>
                <w:sz w:val="24"/>
                <w:szCs w:val="24"/>
              </w:rPr>
              <w:t xml:space="preserve">with three home-based providers and currently has an </w:t>
            </w:r>
          </w:p>
          <w:p w:rsidR="00791C08" w:rsidRPr="002953F3" w:rsidRDefault="00D00EC3" w:rsidP="00791C08">
            <w:pPr>
              <w:spacing w:line="276" w:lineRule="auto"/>
              <w:ind w:firstLine="248"/>
              <w:rPr>
                <w:rFonts w:ascii="Times New Roman" w:eastAsia="Calibri" w:hAnsi="Times New Roman" w:cs="Times New Roman"/>
                <w:sz w:val="24"/>
                <w:szCs w:val="24"/>
              </w:rPr>
            </w:pPr>
            <w:r w:rsidRPr="002953F3">
              <w:rPr>
                <w:rFonts w:ascii="Times New Roman" w:eastAsia="Calibri" w:hAnsi="Times New Roman" w:cs="Times New Roman"/>
                <w:sz w:val="24"/>
                <w:szCs w:val="24"/>
              </w:rPr>
              <w:t xml:space="preserve">RFP, with goal of eliminating the waitlist as the providers </w:t>
            </w:r>
          </w:p>
          <w:p w:rsidR="00D00EC3" w:rsidRPr="002953F3" w:rsidRDefault="00D00EC3" w:rsidP="00791C08">
            <w:pPr>
              <w:spacing w:line="276" w:lineRule="auto"/>
              <w:ind w:firstLine="248"/>
              <w:rPr>
                <w:rFonts w:ascii="Times New Roman" w:eastAsia="Calibri" w:hAnsi="Times New Roman" w:cs="Times New Roman"/>
                <w:sz w:val="24"/>
                <w:szCs w:val="24"/>
              </w:rPr>
            </w:pPr>
            <w:proofErr w:type="gramStart"/>
            <w:r w:rsidRPr="002953F3">
              <w:rPr>
                <w:rFonts w:ascii="Times New Roman" w:eastAsia="Calibri" w:hAnsi="Times New Roman" w:cs="Times New Roman"/>
                <w:sz w:val="24"/>
                <w:szCs w:val="24"/>
              </w:rPr>
              <w:t>expand</w:t>
            </w:r>
            <w:proofErr w:type="gramEnd"/>
            <w:r w:rsidRPr="002953F3">
              <w:rPr>
                <w:rFonts w:ascii="Times New Roman" w:eastAsia="Calibri" w:hAnsi="Times New Roman" w:cs="Times New Roman"/>
                <w:sz w:val="24"/>
                <w:szCs w:val="24"/>
              </w:rPr>
              <w:t xml:space="preserve"> capacity.</w:t>
            </w:r>
          </w:p>
          <w:p w:rsidR="004A2072" w:rsidRPr="002953F3" w:rsidRDefault="004A2072" w:rsidP="00CD34A8">
            <w:pPr>
              <w:spacing w:line="276" w:lineRule="auto"/>
              <w:rPr>
                <w:rFonts w:ascii="Times New Roman" w:eastAsia="Calibri" w:hAnsi="Times New Roman" w:cs="Times New Roman"/>
                <w:b/>
                <w:sz w:val="24"/>
                <w:szCs w:val="24"/>
              </w:rPr>
            </w:pPr>
          </w:p>
          <w:p w:rsidR="00791C08" w:rsidRPr="002953F3" w:rsidRDefault="004A2072" w:rsidP="00A538C0">
            <w:pPr>
              <w:rPr>
                <w:rFonts w:ascii="Times New Roman" w:eastAsia="Calibri" w:hAnsi="Times New Roman" w:cs="Times New Roman"/>
                <w:sz w:val="24"/>
                <w:szCs w:val="24"/>
              </w:rPr>
            </w:pPr>
            <w:r w:rsidRPr="002953F3">
              <w:rPr>
                <w:rFonts w:ascii="Times New Roman" w:eastAsia="Calibri" w:hAnsi="Times New Roman" w:cs="Times New Roman"/>
                <w:b/>
                <w:sz w:val="24"/>
                <w:szCs w:val="24"/>
              </w:rPr>
              <w:t>Method(s):</w:t>
            </w:r>
            <w:r w:rsidRPr="002953F3">
              <w:rPr>
                <w:rFonts w:ascii="Times New Roman" w:eastAsia="Calibri" w:hAnsi="Times New Roman" w:cs="Times New Roman"/>
                <w:sz w:val="24"/>
                <w:szCs w:val="24"/>
              </w:rPr>
              <w:t xml:space="preserve"> </w:t>
            </w:r>
            <w:r w:rsidRPr="002953F3">
              <w:rPr>
                <w:rFonts w:ascii="Times New Roman" w:eastAsia="Calibri" w:hAnsi="Times New Roman" w:cs="Times New Roman"/>
                <w:sz w:val="24"/>
                <w:szCs w:val="24"/>
              </w:rPr>
              <w:br/>
              <w:t>1. Work with new autism pr</w:t>
            </w:r>
            <w:r w:rsidR="00791C08" w:rsidRPr="002953F3">
              <w:rPr>
                <w:rFonts w:ascii="Times New Roman" w:eastAsia="Calibri" w:hAnsi="Times New Roman" w:cs="Times New Roman"/>
                <w:sz w:val="24"/>
                <w:szCs w:val="24"/>
              </w:rPr>
              <w:t>oviders to learn GHS Utilization</w:t>
            </w:r>
          </w:p>
          <w:p w:rsidR="004A2072" w:rsidRPr="002953F3" w:rsidRDefault="00791C08" w:rsidP="00791C08">
            <w:pPr>
              <w:spacing w:after="200" w:line="276" w:lineRule="auto"/>
              <w:rPr>
                <w:rFonts w:ascii="Times New Roman" w:eastAsia="Calibri" w:hAnsi="Times New Roman" w:cs="Times New Roman"/>
                <w:sz w:val="24"/>
                <w:szCs w:val="24"/>
              </w:rPr>
            </w:pPr>
            <w:r w:rsidRPr="002953F3">
              <w:rPr>
                <w:rFonts w:ascii="Times New Roman" w:eastAsia="Calibri" w:hAnsi="Times New Roman" w:cs="Times New Roman"/>
                <w:sz w:val="24"/>
                <w:szCs w:val="24"/>
              </w:rPr>
              <w:t xml:space="preserve">    </w:t>
            </w:r>
            <w:r w:rsidR="004A2072" w:rsidRPr="002953F3">
              <w:rPr>
                <w:rFonts w:ascii="Times New Roman" w:eastAsia="Calibri" w:hAnsi="Times New Roman" w:cs="Times New Roman"/>
                <w:sz w:val="24"/>
                <w:szCs w:val="24"/>
              </w:rPr>
              <w:t>Management Process.</w:t>
            </w:r>
          </w:p>
          <w:p w:rsidR="00791C08" w:rsidRPr="002953F3" w:rsidRDefault="00A538C0" w:rsidP="00CD34A8">
            <w:pPr>
              <w:spacing w:line="276" w:lineRule="auto"/>
              <w:ind w:left="-23"/>
              <w:contextualSpacing/>
              <w:rPr>
                <w:rFonts w:ascii="Times New Roman" w:eastAsia="Calibri" w:hAnsi="Times New Roman" w:cs="Times New Roman"/>
                <w:sz w:val="24"/>
                <w:szCs w:val="24"/>
              </w:rPr>
            </w:pPr>
            <w:r w:rsidRPr="002953F3">
              <w:rPr>
                <w:rFonts w:ascii="Times New Roman" w:eastAsia="Calibri" w:hAnsi="Times New Roman" w:cs="Times New Roman"/>
                <w:sz w:val="24"/>
                <w:szCs w:val="24"/>
              </w:rPr>
              <w:t>2. Educate</w:t>
            </w:r>
            <w:r w:rsidR="004A2072" w:rsidRPr="002953F3">
              <w:rPr>
                <w:rFonts w:ascii="Times New Roman" w:eastAsia="Calibri" w:hAnsi="Times New Roman" w:cs="Times New Roman"/>
                <w:sz w:val="24"/>
                <w:szCs w:val="24"/>
              </w:rPr>
              <w:t xml:space="preserve"> GHS UM staff on Region 10 Autism review </w:t>
            </w:r>
          </w:p>
          <w:p w:rsidR="004A2072" w:rsidRPr="002953F3" w:rsidRDefault="004A2072" w:rsidP="00791C08">
            <w:pPr>
              <w:spacing w:line="276" w:lineRule="auto"/>
              <w:ind w:left="-23" w:firstLine="271"/>
              <w:contextualSpacing/>
              <w:rPr>
                <w:rFonts w:ascii="Times New Roman" w:eastAsia="Calibri" w:hAnsi="Times New Roman" w:cs="Times New Roman"/>
                <w:sz w:val="24"/>
                <w:szCs w:val="24"/>
              </w:rPr>
            </w:pPr>
            <w:proofErr w:type="gramStart"/>
            <w:r w:rsidRPr="002953F3">
              <w:rPr>
                <w:rFonts w:ascii="Times New Roman" w:eastAsia="Calibri" w:hAnsi="Times New Roman" w:cs="Times New Roman"/>
                <w:sz w:val="24"/>
                <w:szCs w:val="24"/>
              </w:rPr>
              <w:t>form</w:t>
            </w:r>
            <w:proofErr w:type="gramEnd"/>
            <w:r w:rsidRPr="002953F3">
              <w:rPr>
                <w:rFonts w:ascii="Times New Roman" w:eastAsia="Calibri" w:hAnsi="Times New Roman" w:cs="Times New Roman"/>
                <w:sz w:val="24"/>
                <w:szCs w:val="24"/>
              </w:rPr>
              <w:t xml:space="preserve"> and process.</w:t>
            </w:r>
          </w:p>
          <w:p w:rsidR="004A2072" w:rsidRPr="002953F3" w:rsidRDefault="004A2072" w:rsidP="00CD34A8">
            <w:pPr>
              <w:spacing w:line="276" w:lineRule="auto"/>
              <w:ind w:left="-23"/>
              <w:contextualSpacing/>
              <w:rPr>
                <w:rFonts w:ascii="Times New Roman" w:eastAsia="Calibri" w:hAnsi="Times New Roman" w:cs="Times New Roman"/>
                <w:sz w:val="24"/>
                <w:szCs w:val="24"/>
              </w:rPr>
            </w:pPr>
          </w:p>
          <w:p w:rsidR="00791C08" w:rsidRPr="002953F3" w:rsidRDefault="00D00EC3" w:rsidP="00CD34A8">
            <w:pPr>
              <w:rPr>
                <w:rFonts w:ascii="Times New Roman" w:eastAsia="Calibri" w:hAnsi="Times New Roman" w:cs="Times New Roman"/>
                <w:sz w:val="24"/>
                <w:szCs w:val="24"/>
              </w:rPr>
            </w:pPr>
            <w:r w:rsidRPr="002953F3">
              <w:rPr>
                <w:rFonts w:ascii="Times New Roman" w:eastAsia="Calibri" w:hAnsi="Times New Roman" w:cs="Times New Roman"/>
                <w:sz w:val="24"/>
                <w:szCs w:val="24"/>
              </w:rPr>
              <w:t xml:space="preserve">3. Assist in development and implementation of new Unit </w:t>
            </w:r>
          </w:p>
          <w:p w:rsidR="00791C08" w:rsidRPr="002953F3" w:rsidRDefault="00D00EC3" w:rsidP="00791C08">
            <w:pPr>
              <w:ind w:firstLine="248"/>
              <w:rPr>
                <w:rFonts w:ascii="Times New Roman" w:eastAsia="Calibri" w:hAnsi="Times New Roman" w:cs="Times New Roman"/>
                <w:sz w:val="24"/>
                <w:szCs w:val="24"/>
              </w:rPr>
            </w:pPr>
            <w:r w:rsidRPr="002953F3">
              <w:rPr>
                <w:rFonts w:ascii="Times New Roman" w:eastAsia="Calibri" w:hAnsi="Times New Roman" w:cs="Times New Roman"/>
                <w:sz w:val="24"/>
                <w:szCs w:val="24"/>
              </w:rPr>
              <w:t xml:space="preserve">Supervisor of Autism Benefit that will assume all </w:t>
            </w:r>
          </w:p>
          <w:p w:rsidR="00791C08" w:rsidRPr="002953F3" w:rsidRDefault="00D00EC3" w:rsidP="00791C08">
            <w:pPr>
              <w:ind w:firstLine="248"/>
              <w:rPr>
                <w:rFonts w:ascii="Times New Roman" w:eastAsia="Calibri" w:hAnsi="Times New Roman" w:cs="Times New Roman"/>
                <w:sz w:val="24"/>
                <w:szCs w:val="24"/>
              </w:rPr>
            </w:pPr>
            <w:r w:rsidRPr="002953F3">
              <w:rPr>
                <w:rFonts w:ascii="Times New Roman" w:eastAsia="Calibri" w:hAnsi="Times New Roman" w:cs="Times New Roman"/>
                <w:sz w:val="24"/>
                <w:szCs w:val="24"/>
              </w:rPr>
              <w:t xml:space="preserve">MDHHS-WSA entry, act as liaison to Region 10, </w:t>
            </w:r>
          </w:p>
          <w:p w:rsidR="00791C08" w:rsidRPr="002953F3" w:rsidRDefault="00D00EC3" w:rsidP="00791C08">
            <w:pPr>
              <w:ind w:firstLine="248"/>
              <w:rPr>
                <w:rFonts w:ascii="Times New Roman" w:eastAsia="Calibri" w:hAnsi="Times New Roman" w:cs="Times New Roman"/>
                <w:sz w:val="24"/>
                <w:szCs w:val="24"/>
              </w:rPr>
            </w:pPr>
            <w:r w:rsidRPr="002953F3">
              <w:rPr>
                <w:rFonts w:ascii="Times New Roman" w:eastAsia="Calibri" w:hAnsi="Times New Roman" w:cs="Times New Roman"/>
                <w:sz w:val="24"/>
                <w:szCs w:val="24"/>
              </w:rPr>
              <w:t xml:space="preserve">coordinate </w:t>
            </w:r>
            <w:r w:rsidR="00FC696D" w:rsidRPr="002953F3">
              <w:rPr>
                <w:rFonts w:ascii="Times New Roman" w:eastAsia="Calibri" w:hAnsi="Times New Roman" w:cs="Times New Roman"/>
                <w:sz w:val="24"/>
                <w:szCs w:val="24"/>
              </w:rPr>
              <w:t>autism audits, conduct regular</w:t>
            </w:r>
            <w:r w:rsidRPr="002953F3">
              <w:rPr>
                <w:rFonts w:ascii="Times New Roman" w:eastAsia="Calibri" w:hAnsi="Times New Roman" w:cs="Times New Roman"/>
                <w:sz w:val="24"/>
                <w:szCs w:val="24"/>
              </w:rPr>
              <w:t xml:space="preserve"> autism </w:t>
            </w:r>
          </w:p>
          <w:p w:rsidR="004A2072" w:rsidRPr="002953F3" w:rsidRDefault="00D00EC3" w:rsidP="00791C08">
            <w:pPr>
              <w:ind w:firstLine="248"/>
              <w:rPr>
                <w:rFonts w:ascii="Times New Roman" w:eastAsia="Calibri" w:hAnsi="Times New Roman" w:cs="Times New Roman"/>
                <w:b/>
                <w:sz w:val="24"/>
                <w:szCs w:val="24"/>
              </w:rPr>
            </w:pPr>
            <w:proofErr w:type="gramStart"/>
            <w:r w:rsidRPr="002953F3">
              <w:rPr>
                <w:rFonts w:ascii="Times New Roman" w:eastAsia="Calibri" w:hAnsi="Times New Roman" w:cs="Times New Roman"/>
                <w:sz w:val="24"/>
                <w:szCs w:val="24"/>
              </w:rPr>
              <w:t>provider</w:t>
            </w:r>
            <w:proofErr w:type="gramEnd"/>
            <w:r w:rsidRPr="002953F3">
              <w:rPr>
                <w:rFonts w:ascii="Times New Roman" w:eastAsia="Calibri" w:hAnsi="Times New Roman" w:cs="Times New Roman"/>
                <w:sz w:val="24"/>
                <w:szCs w:val="24"/>
              </w:rPr>
              <w:t xml:space="preserve"> meetings, and manage the autism waitlist. </w:t>
            </w:r>
          </w:p>
        </w:tc>
        <w:tc>
          <w:tcPr>
            <w:tcW w:w="8280" w:type="dxa"/>
          </w:tcPr>
          <w:p w:rsidR="004A2072" w:rsidRPr="001B39C6" w:rsidRDefault="004A2072" w:rsidP="00CD34A8">
            <w:pPr>
              <w:spacing w:after="200" w:line="276" w:lineRule="auto"/>
              <w:ind w:left="720"/>
              <w:contextualSpacing/>
              <w:rPr>
                <w:rFonts w:ascii="Times New Roman" w:hAnsi="Times New Roman" w:cs="Times New Roman"/>
                <w:sz w:val="24"/>
                <w:szCs w:val="24"/>
              </w:rPr>
            </w:pPr>
          </w:p>
        </w:tc>
      </w:tr>
      <w:tr w:rsidR="00FF1EBD" w:rsidRPr="001B39C6" w:rsidTr="00C41D5F">
        <w:tc>
          <w:tcPr>
            <w:tcW w:w="14395" w:type="dxa"/>
            <w:gridSpan w:val="2"/>
            <w:tcBorders>
              <w:bottom w:val="nil"/>
            </w:tcBorders>
            <w:shd w:val="clear" w:color="auto" w:fill="BFBFBF" w:themeFill="background1" w:themeFillShade="BF"/>
          </w:tcPr>
          <w:p w:rsidR="00FF1EBD" w:rsidRPr="00D46077" w:rsidRDefault="003E11EE" w:rsidP="003E11EE">
            <w:pPr>
              <w:jc w:val="center"/>
              <w:rPr>
                <w:rFonts w:ascii="Times New Roman" w:hAnsi="Times New Roman" w:cs="Times New Roman"/>
                <w:b/>
                <w:sz w:val="28"/>
                <w:szCs w:val="24"/>
              </w:rPr>
            </w:pPr>
            <w:r>
              <w:rPr>
                <w:rFonts w:ascii="Times New Roman" w:hAnsi="Times New Roman" w:cs="Times New Roman"/>
                <w:b/>
                <w:sz w:val="28"/>
                <w:szCs w:val="24"/>
                <w:highlight w:val="green"/>
              </w:rPr>
              <w:t>PROVIDER RELATIONS DEPARTMENT – BECKY HARRINGTON</w:t>
            </w:r>
          </w:p>
        </w:tc>
      </w:tr>
      <w:tr w:rsidR="00D46077" w:rsidRPr="001B39C6" w:rsidTr="00C41D5F">
        <w:tc>
          <w:tcPr>
            <w:tcW w:w="14395" w:type="dxa"/>
            <w:gridSpan w:val="2"/>
            <w:tcBorders>
              <w:bottom w:val="nil"/>
            </w:tcBorders>
            <w:shd w:val="clear" w:color="auto" w:fill="BFBFBF" w:themeFill="background1" w:themeFillShade="BF"/>
          </w:tcPr>
          <w:p w:rsidR="00D46077" w:rsidRPr="00D46077" w:rsidRDefault="00D46077" w:rsidP="00FF1EBD">
            <w:pPr>
              <w:jc w:val="center"/>
              <w:rPr>
                <w:rFonts w:ascii="Times New Roman" w:hAnsi="Times New Roman" w:cs="Times New Roman"/>
                <w:b/>
                <w:sz w:val="28"/>
                <w:szCs w:val="24"/>
                <w:highlight w:val="green"/>
              </w:rPr>
            </w:pPr>
          </w:p>
        </w:tc>
      </w:tr>
      <w:tr w:rsidR="00501B48" w:rsidRPr="001B39C6" w:rsidTr="00C41D5F">
        <w:tc>
          <w:tcPr>
            <w:tcW w:w="6115" w:type="dxa"/>
            <w:tcBorders>
              <w:top w:val="nil"/>
            </w:tcBorders>
          </w:tcPr>
          <w:p w:rsidR="00E3511B" w:rsidRPr="002953F3" w:rsidRDefault="003E0FD7" w:rsidP="008A5C99">
            <w:pPr>
              <w:rPr>
                <w:rFonts w:ascii="Times New Roman" w:hAnsi="Times New Roman" w:cs="Times New Roman"/>
                <w:b/>
                <w:sz w:val="24"/>
                <w:szCs w:val="24"/>
              </w:rPr>
            </w:pPr>
            <w:r w:rsidRPr="002953F3">
              <w:rPr>
                <w:rFonts w:ascii="Times New Roman" w:hAnsi="Times New Roman" w:cs="Times New Roman"/>
                <w:b/>
                <w:sz w:val="24"/>
                <w:szCs w:val="24"/>
              </w:rPr>
              <w:t xml:space="preserve">Need:  </w:t>
            </w:r>
          </w:p>
          <w:p w:rsidR="008A5C99" w:rsidRPr="002953F3" w:rsidRDefault="00CB6B7C" w:rsidP="008A5C99">
            <w:pPr>
              <w:rPr>
                <w:rFonts w:ascii="Times New Roman" w:hAnsi="Times New Roman" w:cs="Times New Roman"/>
                <w:sz w:val="24"/>
                <w:szCs w:val="24"/>
              </w:rPr>
            </w:pPr>
            <w:r w:rsidRPr="002953F3">
              <w:rPr>
                <w:rFonts w:ascii="Times New Roman" w:hAnsi="Times New Roman" w:cs="Times New Roman"/>
                <w:sz w:val="24"/>
                <w:szCs w:val="24"/>
              </w:rPr>
              <w:t>Reduce overall risk and increase OIG audit compliance.</w:t>
            </w:r>
          </w:p>
          <w:p w:rsidR="003E0FD7" w:rsidRPr="002953F3" w:rsidRDefault="003E0FD7" w:rsidP="003E0FD7">
            <w:pPr>
              <w:rPr>
                <w:rFonts w:ascii="Times New Roman" w:hAnsi="Times New Roman" w:cs="Times New Roman"/>
                <w:sz w:val="24"/>
                <w:szCs w:val="24"/>
              </w:rPr>
            </w:pPr>
          </w:p>
          <w:p w:rsidR="00E63ECF" w:rsidRPr="002953F3" w:rsidRDefault="003E0FD7" w:rsidP="008A5C99">
            <w:pPr>
              <w:rPr>
                <w:rFonts w:ascii="Times New Roman" w:hAnsi="Times New Roman" w:cs="Times New Roman"/>
                <w:b/>
                <w:sz w:val="24"/>
                <w:szCs w:val="24"/>
              </w:rPr>
            </w:pPr>
            <w:r w:rsidRPr="002953F3">
              <w:rPr>
                <w:rFonts w:ascii="Times New Roman" w:hAnsi="Times New Roman" w:cs="Times New Roman"/>
                <w:b/>
                <w:sz w:val="24"/>
                <w:szCs w:val="24"/>
              </w:rPr>
              <w:t xml:space="preserve">Priority Goal(s): </w:t>
            </w:r>
          </w:p>
          <w:p w:rsidR="008A5C99" w:rsidRPr="002953F3" w:rsidRDefault="00CB6B7C" w:rsidP="008A5C99">
            <w:pPr>
              <w:rPr>
                <w:rFonts w:ascii="Times New Roman" w:hAnsi="Times New Roman" w:cs="Times New Roman"/>
                <w:sz w:val="24"/>
                <w:szCs w:val="24"/>
              </w:rPr>
            </w:pPr>
            <w:r w:rsidRPr="002953F3">
              <w:rPr>
                <w:rFonts w:ascii="Times New Roman" w:hAnsi="Times New Roman" w:cs="Times New Roman"/>
                <w:sz w:val="24"/>
                <w:szCs w:val="24"/>
              </w:rPr>
              <w:t>Improve knowledge base of key compliance areas, enhance and restructure verifications processes and develop processes/policies.</w:t>
            </w:r>
          </w:p>
          <w:p w:rsidR="00575995" w:rsidRPr="002953F3" w:rsidRDefault="00575995" w:rsidP="003E0FD7">
            <w:pPr>
              <w:rPr>
                <w:rFonts w:ascii="Times New Roman" w:hAnsi="Times New Roman" w:cs="Times New Roman"/>
                <w:sz w:val="24"/>
                <w:szCs w:val="24"/>
              </w:rPr>
            </w:pPr>
          </w:p>
          <w:p w:rsidR="00E63ECF" w:rsidRPr="002953F3" w:rsidRDefault="003E0FD7" w:rsidP="008C0E49">
            <w:pPr>
              <w:rPr>
                <w:rFonts w:ascii="Times New Roman" w:hAnsi="Times New Roman" w:cs="Times New Roman"/>
                <w:sz w:val="24"/>
                <w:szCs w:val="24"/>
              </w:rPr>
            </w:pPr>
            <w:r w:rsidRPr="002953F3">
              <w:rPr>
                <w:rFonts w:ascii="Times New Roman" w:hAnsi="Times New Roman" w:cs="Times New Roman"/>
                <w:b/>
                <w:sz w:val="24"/>
                <w:szCs w:val="24"/>
              </w:rPr>
              <w:t>Method</w:t>
            </w:r>
            <w:r w:rsidR="00E3511B" w:rsidRPr="002953F3">
              <w:rPr>
                <w:rFonts w:ascii="Times New Roman" w:hAnsi="Times New Roman" w:cs="Times New Roman"/>
                <w:b/>
                <w:sz w:val="24"/>
                <w:szCs w:val="24"/>
              </w:rPr>
              <w:t>(s)</w:t>
            </w:r>
            <w:r w:rsidRPr="002953F3">
              <w:rPr>
                <w:rFonts w:ascii="Times New Roman" w:hAnsi="Times New Roman" w:cs="Times New Roman"/>
                <w:b/>
                <w:sz w:val="24"/>
                <w:szCs w:val="24"/>
              </w:rPr>
              <w:t>:</w:t>
            </w:r>
            <w:r w:rsidR="008A5C99" w:rsidRPr="002953F3">
              <w:rPr>
                <w:rFonts w:ascii="Times New Roman" w:hAnsi="Times New Roman" w:cs="Times New Roman"/>
                <w:sz w:val="24"/>
                <w:szCs w:val="24"/>
              </w:rPr>
              <w:t xml:space="preserve"> </w:t>
            </w:r>
          </w:p>
          <w:p w:rsidR="00A51BDE" w:rsidRPr="002953F3" w:rsidRDefault="00CB6B7C" w:rsidP="008C0E49">
            <w:pPr>
              <w:rPr>
                <w:rFonts w:ascii="Times New Roman" w:hAnsi="Times New Roman" w:cs="Times New Roman"/>
                <w:sz w:val="24"/>
                <w:szCs w:val="24"/>
              </w:rPr>
            </w:pPr>
            <w:r w:rsidRPr="002953F3">
              <w:rPr>
                <w:rFonts w:ascii="Times New Roman" w:hAnsi="Times New Roman" w:cs="Times New Roman"/>
                <w:sz w:val="24"/>
                <w:szCs w:val="24"/>
              </w:rPr>
              <w:t>1. Select online vendor for verification of 5 databases, SS Admin death master file, CMS NPPES, OIG files for individuals and providers, GSA’s SAMs list and the MDHHS list of sanctioned providers.</w:t>
            </w:r>
          </w:p>
          <w:p w:rsidR="00EB5971" w:rsidRPr="002953F3" w:rsidRDefault="00EB5971" w:rsidP="008C0E49">
            <w:pPr>
              <w:rPr>
                <w:rFonts w:ascii="Times New Roman" w:hAnsi="Times New Roman" w:cs="Times New Roman"/>
                <w:sz w:val="24"/>
                <w:szCs w:val="24"/>
              </w:rPr>
            </w:pPr>
          </w:p>
          <w:p w:rsidR="00CB6B7C" w:rsidRPr="002953F3" w:rsidRDefault="00CB6B7C" w:rsidP="008C0E49">
            <w:pPr>
              <w:rPr>
                <w:rFonts w:ascii="Times New Roman" w:hAnsi="Times New Roman" w:cs="Times New Roman"/>
                <w:sz w:val="24"/>
                <w:szCs w:val="24"/>
              </w:rPr>
            </w:pPr>
            <w:r w:rsidRPr="002953F3">
              <w:rPr>
                <w:rFonts w:ascii="Times New Roman" w:hAnsi="Times New Roman" w:cs="Times New Roman"/>
                <w:sz w:val="24"/>
                <w:szCs w:val="24"/>
              </w:rPr>
              <w:lastRenderedPageBreak/>
              <w:t>2. Attend 12/6 conference on OIG audit compliance and review R10 policies for updates.</w:t>
            </w:r>
          </w:p>
          <w:p w:rsidR="00EB5971" w:rsidRPr="002953F3" w:rsidRDefault="00EB5971" w:rsidP="008C0E49">
            <w:pPr>
              <w:rPr>
                <w:rFonts w:ascii="Times New Roman" w:hAnsi="Times New Roman" w:cs="Times New Roman"/>
                <w:sz w:val="24"/>
                <w:szCs w:val="24"/>
              </w:rPr>
            </w:pPr>
          </w:p>
          <w:p w:rsidR="00CB6B7C" w:rsidRPr="002953F3" w:rsidRDefault="00CB6B7C" w:rsidP="008C0E49">
            <w:pPr>
              <w:rPr>
                <w:rFonts w:ascii="Times New Roman" w:hAnsi="Times New Roman" w:cs="Times New Roman"/>
                <w:sz w:val="24"/>
                <w:szCs w:val="24"/>
              </w:rPr>
            </w:pPr>
            <w:r w:rsidRPr="002953F3">
              <w:rPr>
                <w:rFonts w:ascii="Times New Roman" w:hAnsi="Times New Roman" w:cs="Times New Roman"/>
                <w:sz w:val="24"/>
                <w:szCs w:val="24"/>
              </w:rPr>
              <w:t xml:space="preserve">3. Work with IT to create any needed reports. </w:t>
            </w:r>
          </w:p>
          <w:p w:rsidR="00EB5971" w:rsidRPr="002953F3" w:rsidRDefault="00EB5971" w:rsidP="008C0E49">
            <w:pPr>
              <w:rPr>
                <w:rFonts w:ascii="Times New Roman" w:hAnsi="Times New Roman" w:cs="Times New Roman"/>
                <w:sz w:val="24"/>
                <w:szCs w:val="24"/>
              </w:rPr>
            </w:pPr>
          </w:p>
          <w:p w:rsidR="00CB6B7C" w:rsidRPr="001B39C6" w:rsidRDefault="00CB6B7C" w:rsidP="008C0E49">
            <w:pPr>
              <w:rPr>
                <w:rFonts w:ascii="Times New Roman" w:hAnsi="Times New Roman" w:cs="Times New Roman"/>
                <w:sz w:val="24"/>
                <w:szCs w:val="24"/>
              </w:rPr>
            </w:pPr>
            <w:r w:rsidRPr="002953F3">
              <w:rPr>
                <w:rFonts w:ascii="Times New Roman" w:hAnsi="Times New Roman" w:cs="Times New Roman"/>
                <w:sz w:val="24"/>
                <w:szCs w:val="24"/>
              </w:rPr>
              <w:t>4. Develop process for new staff and providers and procedures for GHS.</w:t>
            </w:r>
          </w:p>
        </w:tc>
        <w:tc>
          <w:tcPr>
            <w:tcW w:w="8280" w:type="dxa"/>
            <w:tcBorders>
              <w:top w:val="nil"/>
            </w:tcBorders>
          </w:tcPr>
          <w:p w:rsidR="00747119" w:rsidRPr="001B39C6" w:rsidRDefault="00747119" w:rsidP="00BC0BBE">
            <w:pPr>
              <w:tabs>
                <w:tab w:val="left" w:pos="1515"/>
              </w:tabs>
              <w:spacing w:after="120"/>
              <w:contextualSpacing/>
              <w:jc w:val="both"/>
              <w:rPr>
                <w:rFonts w:ascii="Times New Roman" w:hAnsi="Times New Roman" w:cs="Times New Roman"/>
                <w:b/>
                <w:color w:val="4F6228" w:themeColor="accent3" w:themeShade="80"/>
                <w:sz w:val="24"/>
                <w:szCs w:val="24"/>
              </w:rPr>
            </w:pPr>
          </w:p>
        </w:tc>
      </w:tr>
      <w:tr w:rsidR="00501B48" w:rsidRPr="001B39C6" w:rsidTr="00C41D5F">
        <w:tc>
          <w:tcPr>
            <w:tcW w:w="6115" w:type="dxa"/>
          </w:tcPr>
          <w:p w:rsidR="00E3511B" w:rsidRPr="002953F3" w:rsidRDefault="003E0FD7" w:rsidP="003E0FD7">
            <w:pPr>
              <w:rPr>
                <w:rFonts w:ascii="Times New Roman" w:hAnsi="Times New Roman" w:cs="Times New Roman"/>
                <w:b/>
                <w:sz w:val="24"/>
                <w:szCs w:val="24"/>
              </w:rPr>
            </w:pPr>
            <w:r w:rsidRPr="002953F3">
              <w:rPr>
                <w:rFonts w:ascii="Times New Roman" w:hAnsi="Times New Roman" w:cs="Times New Roman"/>
                <w:b/>
                <w:sz w:val="24"/>
                <w:szCs w:val="24"/>
              </w:rPr>
              <w:t xml:space="preserve">Need: </w:t>
            </w:r>
          </w:p>
          <w:p w:rsidR="003E0FD7" w:rsidRPr="002953F3" w:rsidRDefault="00E528BB" w:rsidP="003E0FD7">
            <w:pPr>
              <w:rPr>
                <w:rFonts w:ascii="Times New Roman" w:hAnsi="Times New Roman" w:cs="Times New Roman"/>
                <w:sz w:val="24"/>
                <w:szCs w:val="24"/>
              </w:rPr>
            </w:pPr>
            <w:r w:rsidRPr="002953F3">
              <w:rPr>
                <w:rFonts w:ascii="Times New Roman" w:hAnsi="Times New Roman" w:cs="Times New Roman"/>
                <w:sz w:val="24"/>
                <w:szCs w:val="24"/>
              </w:rPr>
              <w:t>New procedure for organizational credentialing and monitoring of network providers.</w:t>
            </w:r>
          </w:p>
          <w:p w:rsidR="00062C55" w:rsidRPr="002953F3" w:rsidRDefault="00062C55" w:rsidP="003E0FD7">
            <w:pPr>
              <w:rPr>
                <w:rFonts w:ascii="Times New Roman" w:hAnsi="Times New Roman" w:cs="Times New Roman"/>
                <w:sz w:val="24"/>
                <w:szCs w:val="24"/>
              </w:rPr>
            </w:pPr>
          </w:p>
          <w:p w:rsidR="00E63ECF" w:rsidRPr="002953F3" w:rsidRDefault="003E0FD7" w:rsidP="003E0FD7">
            <w:pPr>
              <w:rPr>
                <w:rFonts w:ascii="Times New Roman" w:hAnsi="Times New Roman" w:cs="Times New Roman"/>
                <w:sz w:val="24"/>
                <w:szCs w:val="24"/>
              </w:rPr>
            </w:pPr>
            <w:r w:rsidRPr="002953F3">
              <w:rPr>
                <w:rFonts w:ascii="Times New Roman" w:hAnsi="Times New Roman" w:cs="Times New Roman"/>
                <w:b/>
                <w:sz w:val="24"/>
                <w:szCs w:val="24"/>
              </w:rPr>
              <w:t>Priority Goal(s):</w:t>
            </w:r>
            <w:r w:rsidRPr="002953F3">
              <w:rPr>
                <w:rFonts w:ascii="Times New Roman" w:hAnsi="Times New Roman" w:cs="Times New Roman"/>
                <w:sz w:val="24"/>
                <w:szCs w:val="24"/>
              </w:rPr>
              <w:t xml:space="preserve"> </w:t>
            </w:r>
          </w:p>
          <w:p w:rsidR="003E0FD7" w:rsidRPr="002953F3" w:rsidRDefault="00E528BB" w:rsidP="003E0FD7">
            <w:pPr>
              <w:rPr>
                <w:rFonts w:ascii="Times New Roman" w:hAnsi="Times New Roman" w:cs="Times New Roman"/>
                <w:sz w:val="24"/>
                <w:szCs w:val="24"/>
              </w:rPr>
            </w:pPr>
            <w:r w:rsidRPr="002953F3">
              <w:rPr>
                <w:rFonts w:ascii="Times New Roman" w:hAnsi="Times New Roman" w:cs="Times New Roman"/>
                <w:sz w:val="24"/>
                <w:szCs w:val="24"/>
              </w:rPr>
              <w:t>Ensure organizational credentialing and monitoring processes parallel GHS procedure.</w:t>
            </w:r>
          </w:p>
          <w:p w:rsidR="00A048E7" w:rsidRPr="002953F3" w:rsidRDefault="00A048E7" w:rsidP="003E0FD7">
            <w:pPr>
              <w:rPr>
                <w:rFonts w:ascii="Times New Roman" w:hAnsi="Times New Roman" w:cs="Times New Roman"/>
                <w:sz w:val="24"/>
                <w:szCs w:val="24"/>
              </w:rPr>
            </w:pPr>
          </w:p>
          <w:p w:rsidR="00E63ECF" w:rsidRPr="002953F3" w:rsidRDefault="003E0FD7" w:rsidP="00062C55">
            <w:pPr>
              <w:rPr>
                <w:rFonts w:ascii="Times New Roman" w:hAnsi="Times New Roman" w:cs="Times New Roman"/>
                <w:sz w:val="24"/>
                <w:szCs w:val="24"/>
              </w:rPr>
            </w:pPr>
            <w:r w:rsidRPr="002953F3">
              <w:rPr>
                <w:rFonts w:ascii="Times New Roman" w:hAnsi="Times New Roman" w:cs="Times New Roman"/>
                <w:b/>
                <w:sz w:val="24"/>
                <w:szCs w:val="24"/>
              </w:rPr>
              <w:t>Method</w:t>
            </w:r>
            <w:r w:rsidR="00E3511B" w:rsidRPr="002953F3">
              <w:rPr>
                <w:rFonts w:ascii="Times New Roman" w:hAnsi="Times New Roman" w:cs="Times New Roman"/>
                <w:b/>
                <w:sz w:val="24"/>
                <w:szCs w:val="24"/>
              </w:rPr>
              <w:t>(s)</w:t>
            </w:r>
            <w:r w:rsidRPr="002953F3">
              <w:rPr>
                <w:rFonts w:ascii="Times New Roman" w:hAnsi="Times New Roman" w:cs="Times New Roman"/>
                <w:sz w:val="24"/>
                <w:szCs w:val="24"/>
              </w:rPr>
              <w:t xml:space="preserve">: </w:t>
            </w:r>
          </w:p>
          <w:p w:rsidR="00A51BDE" w:rsidRPr="002953F3" w:rsidRDefault="00EB5971" w:rsidP="00062C55">
            <w:pPr>
              <w:rPr>
                <w:rFonts w:ascii="Times New Roman" w:hAnsi="Times New Roman" w:cs="Times New Roman"/>
                <w:sz w:val="24"/>
                <w:szCs w:val="24"/>
              </w:rPr>
            </w:pPr>
            <w:r w:rsidRPr="002953F3">
              <w:rPr>
                <w:rFonts w:ascii="Times New Roman" w:hAnsi="Times New Roman" w:cs="Times New Roman"/>
                <w:sz w:val="24"/>
                <w:szCs w:val="24"/>
              </w:rPr>
              <w:t>1. Review current method of credentialing and monitoring network against existing procedure.</w:t>
            </w:r>
          </w:p>
          <w:p w:rsidR="00EB5971" w:rsidRPr="002953F3" w:rsidRDefault="00EB5971" w:rsidP="00062C55">
            <w:pPr>
              <w:rPr>
                <w:rFonts w:ascii="Times New Roman" w:hAnsi="Times New Roman" w:cs="Times New Roman"/>
                <w:sz w:val="24"/>
                <w:szCs w:val="24"/>
              </w:rPr>
            </w:pPr>
          </w:p>
          <w:p w:rsidR="00EB5971" w:rsidRPr="002953F3" w:rsidRDefault="00EB5971" w:rsidP="00062C55">
            <w:pPr>
              <w:rPr>
                <w:rFonts w:ascii="Times New Roman" w:hAnsi="Times New Roman" w:cs="Times New Roman"/>
                <w:sz w:val="24"/>
                <w:szCs w:val="24"/>
              </w:rPr>
            </w:pPr>
            <w:r w:rsidRPr="002953F3">
              <w:rPr>
                <w:rFonts w:ascii="Times New Roman" w:hAnsi="Times New Roman" w:cs="Times New Roman"/>
                <w:sz w:val="24"/>
                <w:szCs w:val="24"/>
              </w:rPr>
              <w:t>2. Change organizational procedure to mirror current processes.</w:t>
            </w:r>
          </w:p>
          <w:p w:rsidR="00EB5971" w:rsidRPr="002953F3" w:rsidRDefault="00EB5971" w:rsidP="00062C55">
            <w:pPr>
              <w:rPr>
                <w:rFonts w:ascii="Times New Roman" w:hAnsi="Times New Roman" w:cs="Times New Roman"/>
                <w:sz w:val="24"/>
                <w:szCs w:val="24"/>
              </w:rPr>
            </w:pPr>
          </w:p>
          <w:p w:rsidR="00EB5971" w:rsidRDefault="00EB5971" w:rsidP="00062C55">
            <w:pPr>
              <w:rPr>
                <w:rFonts w:ascii="Times New Roman" w:hAnsi="Times New Roman" w:cs="Times New Roman"/>
                <w:sz w:val="24"/>
                <w:szCs w:val="24"/>
              </w:rPr>
            </w:pPr>
            <w:r w:rsidRPr="002953F3">
              <w:rPr>
                <w:rFonts w:ascii="Times New Roman" w:hAnsi="Times New Roman" w:cs="Times New Roman"/>
                <w:sz w:val="24"/>
                <w:szCs w:val="24"/>
              </w:rPr>
              <w:t>3. Work towards combining next credentialing application into contract renewal processes.</w:t>
            </w:r>
          </w:p>
          <w:p w:rsidR="001A3C1C" w:rsidRPr="001B39C6" w:rsidRDefault="001A3C1C" w:rsidP="00062C55">
            <w:pPr>
              <w:rPr>
                <w:rFonts w:ascii="Times New Roman" w:hAnsi="Times New Roman" w:cs="Times New Roman"/>
                <w:sz w:val="24"/>
                <w:szCs w:val="24"/>
              </w:rPr>
            </w:pPr>
          </w:p>
        </w:tc>
        <w:tc>
          <w:tcPr>
            <w:tcW w:w="8280" w:type="dxa"/>
          </w:tcPr>
          <w:p w:rsidR="008C0E49" w:rsidRPr="001B39C6" w:rsidRDefault="008C0E49" w:rsidP="00BC0BBE">
            <w:pPr>
              <w:tabs>
                <w:tab w:val="left" w:pos="1515"/>
              </w:tabs>
              <w:spacing w:after="120" w:line="276" w:lineRule="auto"/>
              <w:contextualSpacing/>
              <w:rPr>
                <w:rFonts w:ascii="Times New Roman" w:hAnsi="Times New Roman" w:cs="Times New Roman"/>
                <w:sz w:val="24"/>
                <w:szCs w:val="24"/>
              </w:rPr>
            </w:pPr>
            <w:r w:rsidRPr="001B39C6">
              <w:rPr>
                <w:rFonts w:ascii="Times New Roman" w:hAnsi="Times New Roman" w:cs="Times New Roman"/>
                <w:b/>
                <w:sz w:val="24"/>
                <w:szCs w:val="24"/>
              </w:rPr>
              <w:t xml:space="preserve"> </w:t>
            </w:r>
          </w:p>
        </w:tc>
      </w:tr>
      <w:tr w:rsidR="00C16D8A" w:rsidRPr="001B39C6" w:rsidTr="00C41D5F">
        <w:tc>
          <w:tcPr>
            <w:tcW w:w="6115" w:type="dxa"/>
          </w:tcPr>
          <w:p w:rsidR="00E3511B" w:rsidRPr="002953F3" w:rsidRDefault="003E0FD7" w:rsidP="00F27CE3">
            <w:pPr>
              <w:rPr>
                <w:rFonts w:ascii="Times New Roman" w:hAnsi="Times New Roman" w:cs="Times New Roman"/>
                <w:b/>
                <w:sz w:val="24"/>
                <w:szCs w:val="24"/>
              </w:rPr>
            </w:pPr>
            <w:r w:rsidRPr="002953F3">
              <w:rPr>
                <w:rFonts w:ascii="Times New Roman" w:hAnsi="Times New Roman" w:cs="Times New Roman"/>
                <w:b/>
                <w:sz w:val="24"/>
                <w:szCs w:val="24"/>
              </w:rPr>
              <w:t xml:space="preserve">Need: </w:t>
            </w:r>
          </w:p>
          <w:p w:rsidR="003E0FD7" w:rsidRPr="002953F3" w:rsidRDefault="00EB5971" w:rsidP="00F27CE3">
            <w:pPr>
              <w:rPr>
                <w:rFonts w:ascii="Times New Roman" w:hAnsi="Times New Roman" w:cs="Times New Roman"/>
                <w:b/>
                <w:sz w:val="24"/>
                <w:szCs w:val="24"/>
              </w:rPr>
            </w:pPr>
            <w:r w:rsidRPr="002953F3">
              <w:rPr>
                <w:rFonts w:ascii="Times New Roman" w:hAnsi="Times New Roman" w:cs="Times New Roman"/>
                <w:sz w:val="24"/>
                <w:szCs w:val="24"/>
              </w:rPr>
              <w:t>New process to evaluate environment of care/physical plant corrections in residential facilities.</w:t>
            </w:r>
          </w:p>
          <w:p w:rsidR="00DD184D" w:rsidRPr="002953F3" w:rsidRDefault="00DD184D" w:rsidP="00DD184D">
            <w:pPr>
              <w:rPr>
                <w:rFonts w:ascii="Times New Roman" w:hAnsi="Times New Roman" w:cs="Times New Roman"/>
                <w:b/>
                <w:sz w:val="24"/>
                <w:szCs w:val="24"/>
              </w:rPr>
            </w:pPr>
          </w:p>
          <w:p w:rsidR="001A3C1C" w:rsidRPr="002953F3" w:rsidRDefault="00DD184D" w:rsidP="00DD184D">
            <w:pPr>
              <w:rPr>
                <w:rFonts w:ascii="Times New Roman" w:hAnsi="Times New Roman" w:cs="Times New Roman"/>
                <w:b/>
                <w:sz w:val="24"/>
                <w:szCs w:val="24"/>
              </w:rPr>
            </w:pPr>
            <w:r w:rsidRPr="002953F3">
              <w:rPr>
                <w:rFonts w:ascii="Times New Roman" w:hAnsi="Times New Roman" w:cs="Times New Roman"/>
                <w:b/>
                <w:sz w:val="24"/>
                <w:szCs w:val="24"/>
              </w:rPr>
              <w:t xml:space="preserve">Priority Goal(s):   </w:t>
            </w:r>
          </w:p>
          <w:p w:rsidR="00DD184D" w:rsidRPr="002953F3" w:rsidRDefault="00062C55" w:rsidP="00DD184D">
            <w:pPr>
              <w:rPr>
                <w:rFonts w:ascii="Times New Roman" w:hAnsi="Times New Roman" w:cs="Times New Roman"/>
                <w:sz w:val="24"/>
                <w:szCs w:val="24"/>
              </w:rPr>
            </w:pPr>
            <w:r w:rsidRPr="002953F3">
              <w:rPr>
                <w:rFonts w:ascii="Times New Roman" w:hAnsi="Times New Roman" w:cs="Times New Roman"/>
                <w:sz w:val="24"/>
                <w:szCs w:val="24"/>
              </w:rPr>
              <w:t xml:space="preserve">Improve </w:t>
            </w:r>
            <w:r w:rsidR="00EB5971" w:rsidRPr="002953F3">
              <w:rPr>
                <w:rFonts w:ascii="Times New Roman" w:hAnsi="Times New Roman" w:cs="Times New Roman"/>
                <w:sz w:val="24"/>
                <w:szCs w:val="24"/>
              </w:rPr>
              <w:t>environment of care/physical plant corrections.</w:t>
            </w:r>
            <w:r w:rsidR="003A6A99" w:rsidRPr="002953F3">
              <w:rPr>
                <w:rFonts w:ascii="Times New Roman" w:hAnsi="Times New Roman" w:cs="Times New Roman"/>
                <w:sz w:val="24"/>
                <w:szCs w:val="24"/>
              </w:rPr>
              <w:t xml:space="preserve"> </w:t>
            </w:r>
          </w:p>
          <w:p w:rsidR="003E0FD7" w:rsidRPr="002953F3" w:rsidRDefault="003E0FD7" w:rsidP="003E0FD7">
            <w:pPr>
              <w:rPr>
                <w:rFonts w:ascii="Times New Roman" w:hAnsi="Times New Roman" w:cs="Times New Roman"/>
                <w:sz w:val="24"/>
                <w:szCs w:val="24"/>
              </w:rPr>
            </w:pPr>
          </w:p>
          <w:p w:rsidR="00C16D8A" w:rsidRPr="002953F3" w:rsidRDefault="003E0FD7" w:rsidP="00062C55">
            <w:pPr>
              <w:rPr>
                <w:rFonts w:ascii="Times New Roman" w:hAnsi="Times New Roman" w:cs="Times New Roman"/>
                <w:sz w:val="24"/>
                <w:szCs w:val="24"/>
              </w:rPr>
            </w:pPr>
            <w:r w:rsidRPr="002953F3">
              <w:rPr>
                <w:rFonts w:ascii="Times New Roman" w:hAnsi="Times New Roman" w:cs="Times New Roman"/>
                <w:b/>
                <w:sz w:val="24"/>
                <w:szCs w:val="24"/>
              </w:rPr>
              <w:t>Method</w:t>
            </w:r>
            <w:r w:rsidR="00E3511B" w:rsidRPr="002953F3">
              <w:rPr>
                <w:rFonts w:ascii="Times New Roman" w:hAnsi="Times New Roman" w:cs="Times New Roman"/>
                <w:b/>
                <w:sz w:val="24"/>
                <w:szCs w:val="24"/>
              </w:rPr>
              <w:t>(s)</w:t>
            </w:r>
            <w:r w:rsidRPr="002953F3">
              <w:rPr>
                <w:rFonts w:ascii="Times New Roman" w:hAnsi="Times New Roman" w:cs="Times New Roman"/>
                <w:b/>
                <w:sz w:val="24"/>
                <w:szCs w:val="24"/>
              </w:rPr>
              <w:t>:</w:t>
            </w:r>
            <w:r w:rsidR="00DD184D" w:rsidRPr="002953F3">
              <w:rPr>
                <w:rFonts w:ascii="Times New Roman" w:hAnsi="Times New Roman" w:cs="Times New Roman"/>
                <w:sz w:val="24"/>
                <w:szCs w:val="24"/>
              </w:rPr>
              <w:t xml:space="preserve"> </w:t>
            </w:r>
          </w:p>
          <w:p w:rsidR="001A3C1C" w:rsidRPr="002953F3" w:rsidRDefault="001A3C1C" w:rsidP="001A3C1C">
            <w:pPr>
              <w:spacing w:after="200" w:line="276" w:lineRule="auto"/>
              <w:rPr>
                <w:rFonts w:ascii="Times New Roman" w:eastAsia="Calibri" w:hAnsi="Times New Roman" w:cs="Times New Roman"/>
                <w:sz w:val="24"/>
                <w:szCs w:val="24"/>
              </w:rPr>
            </w:pPr>
            <w:r w:rsidRPr="002953F3">
              <w:rPr>
                <w:rFonts w:ascii="Times New Roman" w:eastAsia="Calibri" w:hAnsi="Times New Roman" w:cs="Times New Roman"/>
                <w:sz w:val="24"/>
                <w:szCs w:val="24"/>
              </w:rPr>
              <w:t>1.</w:t>
            </w:r>
            <w:r w:rsidRPr="002953F3">
              <w:rPr>
                <w:rFonts w:ascii="Times New Roman" w:eastAsia="Calibri" w:hAnsi="Times New Roman" w:cs="Times New Roman"/>
                <w:b/>
                <w:sz w:val="24"/>
                <w:szCs w:val="24"/>
              </w:rPr>
              <w:t xml:space="preserve"> </w:t>
            </w:r>
            <w:r w:rsidR="00EB5971" w:rsidRPr="002953F3">
              <w:rPr>
                <w:rFonts w:ascii="Times New Roman" w:eastAsia="Calibri" w:hAnsi="Times New Roman" w:cs="Times New Roman"/>
                <w:sz w:val="24"/>
                <w:szCs w:val="24"/>
              </w:rPr>
              <w:t>Through focused audits of homes, key areas will be identified and added to seasonal maintenance logs.</w:t>
            </w:r>
          </w:p>
          <w:p w:rsidR="001A3C1C" w:rsidRPr="002953F3" w:rsidRDefault="001A3C1C" w:rsidP="001A3C1C">
            <w:pPr>
              <w:spacing w:after="200" w:line="276" w:lineRule="auto"/>
              <w:rPr>
                <w:rFonts w:ascii="Times New Roman" w:eastAsia="Calibri" w:hAnsi="Times New Roman" w:cs="Times New Roman"/>
                <w:sz w:val="24"/>
                <w:szCs w:val="24"/>
              </w:rPr>
            </w:pPr>
            <w:r w:rsidRPr="002953F3">
              <w:rPr>
                <w:rFonts w:ascii="Times New Roman" w:eastAsia="Calibri" w:hAnsi="Times New Roman" w:cs="Times New Roman"/>
                <w:sz w:val="24"/>
                <w:szCs w:val="24"/>
              </w:rPr>
              <w:lastRenderedPageBreak/>
              <w:t xml:space="preserve">2. </w:t>
            </w:r>
            <w:r w:rsidR="00EB5971" w:rsidRPr="002953F3">
              <w:rPr>
                <w:rFonts w:ascii="Times New Roman" w:eastAsia="Calibri" w:hAnsi="Times New Roman" w:cs="Times New Roman"/>
                <w:sz w:val="24"/>
                <w:szCs w:val="24"/>
              </w:rPr>
              <w:t>Completion dates with signatures will be added to forms to improve follow through of corrections.</w:t>
            </w:r>
          </w:p>
          <w:p w:rsidR="00062C55" w:rsidRDefault="001A3C1C" w:rsidP="001A3C1C">
            <w:pPr>
              <w:rPr>
                <w:rFonts w:ascii="Times New Roman" w:eastAsia="Calibri" w:hAnsi="Times New Roman" w:cs="Times New Roman"/>
                <w:sz w:val="24"/>
                <w:szCs w:val="24"/>
              </w:rPr>
            </w:pPr>
            <w:r w:rsidRPr="002953F3">
              <w:rPr>
                <w:rFonts w:ascii="Times New Roman" w:eastAsia="Calibri" w:hAnsi="Times New Roman" w:cs="Times New Roman"/>
                <w:sz w:val="24"/>
                <w:szCs w:val="24"/>
              </w:rPr>
              <w:t xml:space="preserve">3. </w:t>
            </w:r>
            <w:r w:rsidR="00EB5971" w:rsidRPr="002953F3">
              <w:rPr>
                <w:rFonts w:ascii="Times New Roman" w:eastAsia="Calibri" w:hAnsi="Times New Roman" w:cs="Times New Roman"/>
                <w:sz w:val="24"/>
                <w:szCs w:val="24"/>
              </w:rPr>
              <w:t>Network will be notified of changes for this calendar year.</w:t>
            </w:r>
          </w:p>
          <w:p w:rsidR="001A3C1C" w:rsidRDefault="001A3C1C" w:rsidP="001A3C1C">
            <w:pPr>
              <w:rPr>
                <w:rFonts w:ascii="Times New Roman" w:eastAsia="Calibri" w:hAnsi="Times New Roman" w:cs="Times New Roman"/>
                <w:sz w:val="24"/>
                <w:szCs w:val="24"/>
              </w:rPr>
            </w:pPr>
          </w:p>
          <w:p w:rsidR="001A3C1C" w:rsidRPr="001A3C1C" w:rsidRDefault="001A3C1C" w:rsidP="001A3C1C">
            <w:pPr>
              <w:rPr>
                <w:rFonts w:ascii="Times New Roman" w:hAnsi="Times New Roman" w:cs="Times New Roman"/>
                <w:sz w:val="24"/>
                <w:szCs w:val="24"/>
              </w:rPr>
            </w:pPr>
          </w:p>
        </w:tc>
        <w:tc>
          <w:tcPr>
            <w:tcW w:w="8280" w:type="dxa"/>
          </w:tcPr>
          <w:p w:rsidR="00747119" w:rsidRPr="001B39C6" w:rsidRDefault="00747119" w:rsidP="00BC0BBE">
            <w:pPr>
              <w:tabs>
                <w:tab w:val="left" w:pos="1515"/>
              </w:tabs>
              <w:spacing w:after="120"/>
              <w:contextualSpacing/>
              <w:jc w:val="both"/>
              <w:rPr>
                <w:rFonts w:ascii="Times New Roman" w:hAnsi="Times New Roman" w:cs="Times New Roman"/>
                <w:sz w:val="24"/>
                <w:szCs w:val="24"/>
              </w:rPr>
            </w:pPr>
          </w:p>
        </w:tc>
      </w:tr>
      <w:tr w:rsidR="00EB5971" w:rsidRPr="001B39C6" w:rsidTr="00EB5971">
        <w:tc>
          <w:tcPr>
            <w:tcW w:w="6115" w:type="dxa"/>
          </w:tcPr>
          <w:p w:rsidR="00EB5971" w:rsidRPr="002953F3" w:rsidRDefault="00EB5971" w:rsidP="00DA570F">
            <w:pPr>
              <w:rPr>
                <w:rFonts w:ascii="Times New Roman" w:hAnsi="Times New Roman" w:cs="Times New Roman"/>
                <w:b/>
                <w:sz w:val="24"/>
                <w:szCs w:val="24"/>
              </w:rPr>
            </w:pPr>
            <w:r w:rsidRPr="002953F3">
              <w:rPr>
                <w:rFonts w:ascii="Times New Roman" w:hAnsi="Times New Roman" w:cs="Times New Roman"/>
                <w:b/>
                <w:sz w:val="24"/>
                <w:szCs w:val="24"/>
              </w:rPr>
              <w:t xml:space="preserve">Need: </w:t>
            </w:r>
          </w:p>
          <w:p w:rsidR="00EB5971" w:rsidRPr="002953F3" w:rsidRDefault="00EB5971" w:rsidP="00DA570F">
            <w:pPr>
              <w:rPr>
                <w:rFonts w:ascii="Times New Roman" w:hAnsi="Times New Roman" w:cs="Times New Roman"/>
                <w:b/>
                <w:sz w:val="24"/>
                <w:szCs w:val="24"/>
              </w:rPr>
            </w:pPr>
            <w:r w:rsidRPr="002953F3">
              <w:rPr>
                <w:rFonts w:ascii="Times New Roman" w:hAnsi="Times New Roman" w:cs="Times New Roman"/>
                <w:sz w:val="24"/>
                <w:szCs w:val="24"/>
              </w:rPr>
              <w:t>Build and improve communication between case management supervision and residential program coordinators.</w:t>
            </w:r>
          </w:p>
          <w:p w:rsidR="00EB5971" w:rsidRPr="002953F3" w:rsidRDefault="00EB5971" w:rsidP="00DA570F">
            <w:pPr>
              <w:rPr>
                <w:rFonts w:ascii="Times New Roman" w:hAnsi="Times New Roman" w:cs="Times New Roman"/>
                <w:b/>
                <w:sz w:val="24"/>
                <w:szCs w:val="24"/>
              </w:rPr>
            </w:pPr>
          </w:p>
          <w:p w:rsidR="00EB5971" w:rsidRPr="002953F3" w:rsidRDefault="00EB5971" w:rsidP="00DA570F">
            <w:pPr>
              <w:rPr>
                <w:rFonts w:ascii="Times New Roman" w:hAnsi="Times New Roman" w:cs="Times New Roman"/>
                <w:b/>
                <w:sz w:val="24"/>
                <w:szCs w:val="24"/>
              </w:rPr>
            </w:pPr>
            <w:r w:rsidRPr="002953F3">
              <w:rPr>
                <w:rFonts w:ascii="Times New Roman" w:hAnsi="Times New Roman" w:cs="Times New Roman"/>
                <w:b/>
                <w:sz w:val="24"/>
                <w:szCs w:val="24"/>
              </w:rPr>
              <w:t xml:space="preserve">Priority Goal(s):   </w:t>
            </w:r>
          </w:p>
          <w:p w:rsidR="00EB5971" w:rsidRPr="002953F3" w:rsidRDefault="00EB5971" w:rsidP="00DA570F">
            <w:pPr>
              <w:rPr>
                <w:rFonts w:ascii="Times New Roman" w:hAnsi="Times New Roman" w:cs="Times New Roman"/>
                <w:sz w:val="24"/>
                <w:szCs w:val="24"/>
              </w:rPr>
            </w:pPr>
            <w:r w:rsidRPr="002953F3">
              <w:rPr>
                <w:rFonts w:ascii="Times New Roman" w:hAnsi="Times New Roman" w:cs="Times New Roman"/>
                <w:sz w:val="24"/>
                <w:szCs w:val="24"/>
              </w:rPr>
              <w:t>Meetings will be scheduled between case management supervision and residential program coordinators.</w:t>
            </w:r>
          </w:p>
          <w:p w:rsidR="00EB5971" w:rsidRPr="002953F3" w:rsidRDefault="00EB5971" w:rsidP="00DA570F">
            <w:pPr>
              <w:rPr>
                <w:rFonts w:ascii="Times New Roman" w:hAnsi="Times New Roman" w:cs="Times New Roman"/>
                <w:sz w:val="24"/>
                <w:szCs w:val="24"/>
              </w:rPr>
            </w:pPr>
          </w:p>
          <w:p w:rsidR="00EB5971" w:rsidRPr="002953F3" w:rsidRDefault="00EB5971" w:rsidP="00DA570F">
            <w:pPr>
              <w:rPr>
                <w:rFonts w:ascii="Times New Roman" w:hAnsi="Times New Roman" w:cs="Times New Roman"/>
                <w:sz w:val="24"/>
                <w:szCs w:val="24"/>
              </w:rPr>
            </w:pPr>
            <w:r w:rsidRPr="002953F3">
              <w:rPr>
                <w:rFonts w:ascii="Times New Roman" w:hAnsi="Times New Roman" w:cs="Times New Roman"/>
                <w:b/>
                <w:sz w:val="24"/>
                <w:szCs w:val="24"/>
              </w:rPr>
              <w:t>Method(s):</w:t>
            </w:r>
            <w:r w:rsidRPr="002953F3">
              <w:rPr>
                <w:rFonts w:ascii="Times New Roman" w:hAnsi="Times New Roman" w:cs="Times New Roman"/>
                <w:sz w:val="24"/>
                <w:szCs w:val="24"/>
              </w:rPr>
              <w:t xml:space="preserve"> </w:t>
            </w:r>
          </w:p>
          <w:p w:rsidR="00EB5971" w:rsidRPr="002953F3" w:rsidRDefault="00EB5971" w:rsidP="00DA570F">
            <w:pPr>
              <w:spacing w:after="200" w:line="276" w:lineRule="auto"/>
              <w:rPr>
                <w:rFonts w:ascii="Times New Roman" w:eastAsia="Calibri" w:hAnsi="Times New Roman" w:cs="Times New Roman"/>
                <w:sz w:val="24"/>
                <w:szCs w:val="24"/>
              </w:rPr>
            </w:pPr>
            <w:r w:rsidRPr="002953F3">
              <w:rPr>
                <w:rFonts w:ascii="Times New Roman" w:eastAsia="Calibri" w:hAnsi="Times New Roman" w:cs="Times New Roman"/>
                <w:sz w:val="24"/>
                <w:szCs w:val="24"/>
              </w:rPr>
              <w:t>1.</w:t>
            </w:r>
            <w:r w:rsidRPr="002953F3">
              <w:rPr>
                <w:rFonts w:ascii="Times New Roman" w:eastAsia="Calibri" w:hAnsi="Times New Roman" w:cs="Times New Roman"/>
                <w:b/>
                <w:sz w:val="24"/>
                <w:szCs w:val="24"/>
              </w:rPr>
              <w:t xml:space="preserve"> </w:t>
            </w:r>
            <w:r w:rsidRPr="002953F3">
              <w:rPr>
                <w:rFonts w:ascii="Times New Roman" w:eastAsia="Calibri" w:hAnsi="Times New Roman" w:cs="Times New Roman"/>
                <w:sz w:val="24"/>
                <w:szCs w:val="24"/>
              </w:rPr>
              <w:t>Central State will continue to be the pilot in structuring and scheduling team meetings.</w:t>
            </w:r>
          </w:p>
          <w:p w:rsidR="00EB5971" w:rsidRPr="001A3C1C" w:rsidRDefault="00EB5971" w:rsidP="00EB5971">
            <w:pPr>
              <w:spacing w:after="200" w:line="276" w:lineRule="auto"/>
              <w:rPr>
                <w:rFonts w:ascii="Times New Roman" w:hAnsi="Times New Roman" w:cs="Times New Roman"/>
                <w:sz w:val="24"/>
                <w:szCs w:val="24"/>
              </w:rPr>
            </w:pPr>
            <w:r w:rsidRPr="002953F3">
              <w:rPr>
                <w:rFonts w:ascii="Times New Roman" w:eastAsia="Calibri" w:hAnsi="Times New Roman" w:cs="Times New Roman"/>
                <w:sz w:val="24"/>
                <w:szCs w:val="24"/>
              </w:rPr>
              <w:t>2. More frequent large provider PC meetings will be scheduled for January-April 2019.</w:t>
            </w:r>
          </w:p>
        </w:tc>
        <w:tc>
          <w:tcPr>
            <w:tcW w:w="8280" w:type="dxa"/>
          </w:tcPr>
          <w:p w:rsidR="00EB5971" w:rsidRPr="001B39C6" w:rsidRDefault="00EB5971" w:rsidP="00DA570F">
            <w:pPr>
              <w:tabs>
                <w:tab w:val="left" w:pos="1515"/>
              </w:tabs>
              <w:spacing w:after="120"/>
              <w:contextualSpacing/>
              <w:jc w:val="both"/>
              <w:rPr>
                <w:rFonts w:ascii="Times New Roman" w:hAnsi="Times New Roman" w:cs="Times New Roman"/>
                <w:sz w:val="24"/>
                <w:szCs w:val="24"/>
              </w:rPr>
            </w:pPr>
          </w:p>
        </w:tc>
      </w:tr>
      <w:tr w:rsidR="00124D76" w:rsidRPr="000635C5" w:rsidTr="00C41D5F">
        <w:tc>
          <w:tcPr>
            <w:tcW w:w="14395" w:type="dxa"/>
            <w:gridSpan w:val="2"/>
            <w:shd w:val="clear" w:color="auto" w:fill="BFBFBF" w:themeFill="background1" w:themeFillShade="BF"/>
          </w:tcPr>
          <w:p w:rsidR="00124D76" w:rsidRPr="000635C5" w:rsidRDefault="003E11EE" w:rsidP="003E11EE">
            <w:pPr>
              <w:jc w:val="center"/>
              <w:rPr>
                <w:rFonts w:ascii="Times New Roman" w:hAnsi="Times New Roman" w:cs="Times New Roman"/>
                <w:sz w:val="28"/>
                <w:szCs w:val="24"/>
              </w:rPr>
            </w:pPr>
            <w:r>
              <w:rPr>
                <w:rFonts w:ascii="Times New Roman" w:hAnsi="Times New Roman" w:cs="Times New Roman"/>
                <w:b/>
                <w:sz w:val="28"/>
                <w:szCs w:val="24"/>
                <w:highlight w:val="green"/>
              </w:rPr>
              <w:t>RISK MANAGEMENT DEPARTMENT – TRACEY MALIN</w:t>
            </w:r>
          </w:p>
        </w:tc>
      </w:tr>
      <w:tr w:rsidR="000635C5" w:rsidRPr="001B39C6" w:rsidTr="00C41D5F">
        <w:tc>
          <w:tcPr>
            <w:tcW w:w="14395" w:type="dxa"/>
            <w:gridSpan w:val="2"/>
            <w:shd w:val="clear" w:color="auto" w:fill="BFBFBF" w:themeFill="background1" w:themeFillShade="BF"/>
          </w:tcPr>
          <w:p w:rsidR="000635C5" w:rsidRPr="001B39C6" w:rsidRDefault="000635C5" w:rsidP="00124D76">
            <w:pPr>
              <w:jc w:val="center"/>
              <w:rPr>
                <w:rFonts w:ascii="Times New Roman" w:hAnsi="Times New Roman" w:cs="Times New Roman"/>
                <w:b/>
                <w:sz w:val="24"/>
                <w:szCs w:val="24"/>
              </w:rPr>
            </w:pPr>
          </w:p>
        </w:tc>
      </w:tr>
      <w:tr w:rsidR="00124D76" w:rsidRPr="00936161" w:rsidTr="00C41D5F">
        <w:tc>
          <w:tcPr>
            <w:tcW w:w="6115" w:type="dxa"/>
          </w:tcPr>
          <w:p w:rsidR="000635C5" w:rsidRPr="002953F3" w:rsidRDefault="00124D76" w:rsidP="000635C5">
            <w:pPr>
              <w:spacing w:line="276" w:lineRule="auto"/>
              <w:rPr>
                <w:rFonts w:ascii="Times New Roman" w:hAnsi="Times New Roman" w:cs="Times New Roman"/>
                <w:b/>
                <w:sz w:val="24"/>
                <w:szCs w:val="24"/>
              </w:rPr>
            </w:pPr>
            <w:r w:rsidRPr="002953F3">
              <w:rPr>
                <w:rFonts w:ascii="Times New Roman" w:hAnsi="Times New Roman" w:cs="Times New Roman"/>
                <w:b/>
                <w:sz w:val="24"/>
                <w:szCs w:val="24"/>
              </w:rPr>
              <w:t>Need:</w:t>
            </w:r>
            <w:r w:rsidR="002C7871" w:rsidRPr="002953F3">
              <w:rPr>
                <w:rFonts w:ascii="Times New Roman" w:hAnsi="Times New Roman" w:cs="Times New Roman"/>
                <w:b/>
                <w:sz w:val="24"/>
                <w:szCs w:val="24"/>
              </w:rPr>
              <w:t xml:space="preserve"> </w:t>
            </w:r>
          </w:p>
          <w:p w:rsidR="00124D76" w:rsidRPr="002953F3" w:rsidRDefault="002C7871" w:rsidP="00124D76">
            <w:pPr>
              <w:spacing w:after="200" w:line="276" w:lineRule="auto"/>
              <w:rPr>
                <w:rFonts w:ascii="Times New Roman" w:hAnsi="Times New Roman" w:cs="Times New Roman"/>
                <w:sz w:val="24"/>
                <w:szCs w:val="24"/>
              </w:rPr>
            </w:pPr>
            <w:r w:rsidRPr="002953F3">
              <w:rPr>
                <w:rFonts w:ascii="Times New Roman" w:hAnsi="Times New Roman" w:cs="Times New Roman"/>
                <w:sz w:val="24"/>
                <w:szCs w:val="24"/>
              </w:rPr>
              <w:t>Potential Areas of Agency Clinical Risk</w:t>
            </w:r>
          </w:p>
          <w:p w:rsidR="000635C5" w:rsidRPr="002953F3" w:rsidRDefault="00124D76" w:rsidP="002C7871">
            <w:pPr>
              <w:rPr>
                <w:rFonts w:ascii="Times New Roman" w:hAnsi="Times New Roman" w:cs="Times New Roman"/>
                <w:b/>
                <w:sz w:val="24"/>
                <w:szCs w:val="24"/>
              </w:rPr>
            </w:pPr>
            <w:r w:rsidRPr="002953F3">
              <w:rPr>
                <w:rFonts w:ascii="Times New Roman" w:hAnsi="Times New Roman" w:cs="Times New Roman"/>
                <w:b/>
                <w:sz w:val="24"/>
                <w:szCs w:val="24"/>
              </w:rPr>
              <w:t>Priority Goal(s):</w:t>
            </w:r>
            <w:r w:rsidR="002C7871" w:rsidRPr="002953F3">
              <w:rPr>
                <w:rFonts w:ascii="Times New Roman" w:hAnsi="Times New Roman" w:cs="Times New Roman"/>
                <w:b/>
                <w:sz w:val="24"/>
                <w:szCs w:val="24"/>
              </w:rPr>
              <w:t xml:space="preserve"> </w:t>
            </w:r>
          </w:p>
          <w:p w:rsidR="002C7871" w:rsidRPr="002953F3" w:rsidRDefault="002C7871" w:rsidP="00E3511B">
            <w:pPr>
              <w:spacing w:after="200"/>
              <w:rPr>
                <w:rFonts w:ascii="Times New Roman" w:hAnsi="Times New Roman" w:cs="Times New Roman"/>
                <w:sz w:val="24"/>
                <w:szCs w:val="24"/>
              </w:rPr>
            </w:pPr>
            <w:r w:rsidRPr="002953F3">
              <w:rPr>
                <w:rFonts w:ascii="Times New Roman" w:hAnsi="Times New Roman" w:cs="Times New Roman"/>
                <w:sz w:val="24"/>
                <w:szCs w:val="24"/>
              </w:rPr>
              <w:t>Continue to monitor, develop and implement systems for addressing various types of concerns or events.</w:t>
            </w:r>
          </w:p>
          <w:p w:rsidR="000635C5" w:rsidRPr="002953F3" w:rsidRDefault="00124D76" w:rsidP="002C7871">
            <w:pPr>
              <w:rPr>
                <w:rFonts w:ascii="Times New Roman" w:hAnsi="Times New Roman" w:cs="Times New Roman"/>
                <w:sz w:val="24"/>
                <w:szCs w:val="24"/>
              </w:rPr>
            </w:pPr>
            <w:r w:rsidRPr="002953F3">
              <w:rPr>
                <w:rFonts w:ascii="Times New Roman" w:hAnsi="Times New Roman" w:cs="Times New Roman"/>
                <w:b/>
                <w:sz w:val="24"/>
                <w:szCs w:val="24"/>
              </w:rPr>
              <w:t>Method</w:t>
            </w:r>
            <w:r w:rsidR="00E3511B" w:rsidRPr="002953F3">
              <w:rPr>
                <w:rFonts w:ascii="Times New Roman" w:hAnsi="Times New Roman" w:cs="Times New Roman"/>
                <w:b/>
                <w:sz w:val="24"/>
                <w:szCs w:val="24"/>
              </w:rPr>
              <w:t>(s)</w:t>
            </w:r>
            <w:r w:rsidRPr="002953F3">
              <w:rPr>
                <w:rFonts w:ascii="Times New Roman" w:hAnsi="Times New Roman" w:cs="Times New Roman"/>
                <w:b/>
                <w:sz w:val="24"/>
                <w:szCs w:val="24"/>
              </w:rPr>
              <w:t>:</w:t>
            </w:r>
            <w:r w:rsidR="002C7871" w:rsidRPr="002953F3">
              <w:rPr>
                <w:rFonts w:ascii="Times New Roman" w:hAnsi="Times New Roman" w:cs="Times New Roman"/>
                <w:sz w:val="24"/>
                <w:szCs w:val="24"/>
              </w:rPr>
              <w:t xml:space="preserve"> </w:t>
            </w:r>
          </w:p>
          <w:p w:rsidR="002C7871" w:rsidRPr="002953F3" w:rsidRDefault="002C7871" w:rsidP="002C7871">
            <w:pPr>
              <w:rPr>
                <w:rFonts w:ascii="Times New Roman" w:hAnsi="Times New Roman" w:cs="Times New Roman"/>
                <w:sz w:val="24"/>
                <w:szCs w:val="24"/>
              </w:rPr>
            </w:pPr>
            <w:r w:rsidRPr="002953F3">
              <w:rPr>
                <w:rFonts w:ascii="Times New Roman" w:hAnsi="Times New Roman" w:cs="Times New Roman"/>
                <w:sz w:val="24"/>
                <w:szCs w:val="24"/>
              </w:rPr>
              <w:t>Continue to identify needs and develop protocols/standards and standardized follow-up processes to address.  Utilize information from various sources to determine trends to address various types of events:</w:t>
            </w:r>
          </w:p>
          <w:p w:rsidR="002C7871" w:rsidRPr="002953F3" w:rsidRDefault="002C7871" w:rsidP="002C7871">
            <w:pPr>
              <w:pStyle w:val="ListParagraph"/>
              <w:numPr>
                <w:ilvl w:val="0"/>
                <w:numId w:val="1"/>
              </w:numPr>
              <w:rPr>
                <w:rFonts w:ascii="Times New Roman" w:hAnsi="Times New Roman" w:cs="Times New Roman"/>
                <w:sz w:val="24"/>
                <w:szCs w:val="24"/>
              </w:rPr>
            </w:pPr>
            <w:r w:rsidRPr="002953F3">
              <w:rPr>
                <w:rFonts w:ascii="Times New Roman" w:hAnsi="Times New Roman" w:cs="Times New Roman"/>
                <w:sz w:val="24"/>
                <w:szCs w:val="24"/>
              </w:rPr>
              <w:t>Sentinel event</w:t>
            </w:r>
          </w:p>
          <w:p w:rsidR="002C7871" w:rsidRPr="002953F3" w:rsidRDefault="002C7871" w:rsidP="002C7871">
            <w:pPr>
              <w:pStyle w:val="ListParagraph"/>
              <w:numPr>
                <w:ilvl w:val="0"/>
                <w:numId w:val="1"/>
              </w:numPr>
              <w:rPr>
                <w:rFonts w:ascii="Times New Roman" w:hAnsi="Times New Roman" w:cs="Times New Roman"/>
                <w:sz w:val="24"/>
                <w:szCs w:val="24"/>
              </w:rPr>
            </w:pPr>
            <w:r w:rsidRPr="002953F3">
              <w:rPr>
                <w:rFonts w:ascii="Times New Roman" w:hAnsi="Times New Roman" w:cs="Times New Roman"/>
                <w:sz w:val="24"/>
                <w:szCs w:val="24"/>
              </w:rPr>
              <w:t>Critical incident</w:t>
            </w:r>
          </w:p>
          <w:p w:rsidR="002C7871" w:rsidRPr="002953F3" w:rsidRDefault="002C7871" w:rsidP="002C7871">
            <w:pPr>
              <w:pStyle w:val="ListParagraph"/>
              <w:numPr>
                <w:ilvl w:val="0"/>
                <w:numId w:val="1"/>
              </w:numPr>
              <w:rPr>
                <w:rFonts w:ascii="Times New Roman" w:hAnsi="Times New Roman" w:cs="Times New Roman"/>
                <w:sz w:val="24"/>
                <w:szCs w:val="24"/>
              </w:rPr>
            </w:pPr>
            <w:r w:rsidRPr="002953F3">
              <w:rPr>
                <w:rFonts w:ascii="Times New Roman" w:hAnsi="Times New Roman" w:cs="Times New Roman"/>
                <w:sz w:val="24"/>
                <w:szCs w:val="24"/>
              </w:rPr>
              <w:lastRenderedPageBreak/>
              <w:t>Adverse event</w:t>
            </w:r>
          </w:p>
          <w:p w:rsidR="00124D76" w:rsidRPr="002953F3" w:rsidRDefault="002C7871" w:rsidP="000635C5">
            <w:pPr>
              <w:pStyle w:val="ListParagraph"/>
              <w:numPr>
                <w:ilvl w:val="0"/>
                <w:numId w:val="1"/>
              </w:numPr>
              <w:rPr>
                <w:rFonts w:ascii="Times New Roman" w:hAnsi="Times New Roman" w:cs="Times New Roman"/>
                <w:sz w:val="24"/>
                <w:szCs w:val="24"/>
              </w:rPr>
            </w:pPr>
            <w:r w:rsidRPr="002953F3">
              <w:rPr>
                <w:rFonts w:ascii="Times New Roman" w:hAnsi="Times New Roman" w:cs="Times New Roman"/>
                <w:sz w:val="24"/>
                <w:szCs w:val="24"/>
              </w:rPr>
              <w:t>Near miss</w:t>
            </w:r>
          </w:p>
        </w:tc>
        <w:tc>
          <w:tcPr>
            <w:tcW w:w="8280" w:type="dxa"/>
          </w:tcPr>
          <w:p w:rsidR="009E2563" w:rsidRPr="002953F3" w:rsidRDefault="009E2563" w:rsidP="009E2563">
            <w:pPr>
              <w:spacing w:after="200" w:line="276" w:lineRule="auto"/>
              <w:contextualSpacing/>
              <w:rPr>
                <w:rFonts w:ascii="Times New Roman" w:eastAsia="Calibri" w:hAnsi="Times New Roman" w:cs="Times New Roman"/>
                <w:b/>
                <w:color w:val="FF0000"/>
                <w:sz w:val="24"/>
                <w:szCs w:val="24"/>
              </w:rPr>
            </w:pPr>
          </w:p>
          <w:p w:rsidR="00BA3609" w:rsidRPr="002953F3" w:rsidRDefault="00BA3609" w:rsidP="00BC0BBE">
            <w:pPr>
              <w:spacing w:after="120" w:line="276" w:lineRule="auto"/>
              <w:contextualSpacing/>
              <w:jc w:val="both"/>
              <w:rPr>
                <w:rFonts w:ascii="Times New Roman" w:hAnsi="Times New Roman" w:cs="Times New Roman"/>
                <w:sz w:val="24"/>
                <w:szCs w:val="24"/>
              </w:rPr>
            </w:pPr>
          </w:p>
        </w:tc>
      </w:tr>
      <w:tr w:rsidR="00124D76" w:rsidRPr="00936161" w:rsidTr="00C41D5F">
        <w:tc>
          <w:tcPr>
            <w:tcW w:w="6115" w:type="dxa"/>
          </w:tcPr>
          <w:p w:rsidR="00FB49A8" w:rsidRPr="002953F3" w:rsidRDefault="00124D76" w:rsidP="00FB49A8">
            <w:pPr>
              <w:spacing w:line="276" w:lineRule="auto"/>
              <w:rPr>
                <w:rFonts w:ascii="Times New Roman" w:hAnsi="Times New Roman" w:cs="Times New Roman"/>
                <w:b/>
                <w:sz w:val="24"/>
                <w:szCs w:val="24"/>
              </w:rPr>
            </w:pPr>
            <w:r w:rsidRPr="002953F3">
              <w:rPr>
                <w:rFonts w:ascii="Times New Roman" w:hAnsi="Times New Roman" w:cs="Times New Roman"/>
                <w:b/>
                <w:sz w:val="24"/>
                <w:szCs w:val="24"/>
              </w:rPr>
              <w:t>Need:</w:t>
            </w:r>
            <w:r w:rsidR="002C7871" w:rsidRPr="002953F3">
              <w:rPr>
                <w:rFonts w:ascii="Times New Roman" w:hAnsi="Times New Roman" w:cs="Times New Roman"/>
                <w:b/>
                <w:sz w:val="24"/>
                <w:szCs w:val="24"/>
              </w:rPr>
              <w:t xml:space="preserve"> </w:t>
            </w:r>
          </w:p>
          <w:p w:rsidR="00124D76" w:rsidRPr="002953F3" w:rsidRDefault="002C7871" w:rsidP="00124D76">
            <w:pPr>
              <w:spacing w:after="200" w:line="276" w:lineRule="auto"/>
              <w:rPr>
                <w:rFonts w:ascii="Times New Roman" w:hAnsi="Times New Roman" w:cs="Times New Roman"/>
                <w:sz w:val="24"/>
                <w:szCs w:val="24"/>
              </w:rPr>
            </w:pPr>
            <w:r w:rsidRPr="002953F3">
              <w:rPr>
                <w:rFonts w:ascii="Times New Roman" w:hAnsi="Times New Roman" w:cs="Times New Roman"/>
                <w:sz w:val="24"/>
                <w:szCs w:val="24"/>
              </w:rPr>
              <w:t>Potential Areas of Agency Risk</w:t>
            </w:r>
          </w:p>
          <w:p w:rsidR="00FB49A8" w:rsidRPr="002953F3" w:rsidRDefault="00124D76" w:rsidP="002C7871">
            <w:pPr>
              <w:rPr>
                <w:rFonts w:ascii="Times New Roman" w:hAnsi="Times New Roman" w:cs="Times New Roman"/>
                <w:b/>
                <w:sz w:val="24"/>
                <w:szCs w:val="24"/>
              </w:rPr>
            </w:pPr>
            <w:r w:rsidRPr="002953F3">
              <w:rPr>
                <w:rFonts w:ascii="Times New Roman" w:hAnsi="Times New Roman" w:cs="Times New Roman"/>
                <w:b/>
                <w:sz w:val="24"/>
                <w:szCs w:val="24"/>
              </w:rPr>
              <w:t>Priority Goal(s):</w:t>
            </w:r>
            <w:r w:rsidR="002C7871" w:rsidRPr="002953F3">
              <w:rPr>
                <w:rFonts w:ascii="Times New Roman" w:hAnsi="Times New Roman" w:cs="Times New Roman"/>
                <w:b/>
                <w:sz w:val="24"/>
                <w:szCs w:val="24"/>
              </w:rPr>
              <w:t xml:space="preserve"> </w:t>
            </w:r>
          </w:p>
          <w:p w:rsidR="002C7871" w:rsidRPr="002953F3" w:rsidRDefault="002C7871" w:rsidP="002C7871">
            <w:pPr>
              <w:rPr>
                <w:rFonts w:ascii="Times New Roman" w:hAnsi="Times New Roman" w:cs="Times New Roman"/>
                <w:sz w:val="24"/>
                <w:szCs w:val="24"/>
              </w:rPr>
            </w:pPr>
            <w:r w:rsidRPr="002953F3">
              <w:rPr>
                <w:rFonts w:ascii="Times New Roman" w:hAnsi="Times New Roman" w:cs="Times New Roman"/>
                <w:sz w:val="24"/>
                <w:szCs w:val="24"/>
              </w:rPr>
              <w:t>Expand Risk office to include involvement in other areas of agency risk through implementation of the Risk Management plan</w:t>
            </w:r>
            <w:r w:rsidR="00FB49A8" w:rsidRPr="002953F3">
              <w:rPr>
                <w:rFonts w:ascii="Times New Roman" w:hAnsi="Times New Roman" w:cs="Times New Roman"/>
                <w:sz w:val="24"/>
                <w:szCs w:val="24"/>
              </w:rPr>
              <w:t>.</w:t>
            </w:r>
          </w:p>
          <w:p w:rsidR="00FB49A8" w:rsidRPr="002953F3" w:rsidRDefault="00FB49A8" w:rsidP="002C7871">
            <w:pPr>
              <w:rPr>
                <w:rFonts w:ascii="Times New Roman" w:hAnsi="Times New Roman" w:cs="Times New Roman"/>
                <w:sz w:val="24"/>
                <w:szCs w:val="24"/>
              </w:rPr>
            </w:pPr>
          </w:p>
          <w:p w:rsidR="00FB49A8" w:rsidRPr="002953F3" w:rsidRDefault="00124D76" w:rsidP="002C7871">
            <w:pPr>
              <w:rPr>
                <w:rFonts w:ascii="Times New Roman" w:hAnsi="Times New Roman" w:cs="Times New Roman"/>
                <w:sz w:val="24"/>
                <w:szCs w:val="24"/>
              </w:rPr>
            </w:pPr>
            <w:r w:rsidRPr="002953F3">
              <w:rPr>
                <w:rFonts w:ascii="Times New Roman" w:hAnsi="Times New Roman" w:cs="Times New Roman"/>
                <w:b/>
                <w:sz w:val="24"/>
                <w:szCs w:val="24"/>
              </w:rPr>
              <w:t>Method</w:t>
            </w:r>
            <w:r w:rsidR="00E3511B" w:rsidRPr="002953F3">
              <w:rPr>
                <w:rFonts w:ascii="Times New Roman" w:hAnsi="Times New Roman" w:cs="Times New Roman"/>
                <w:b/>
                <w:sz w:val="24"/>
                <w:szCs w:val="24"/>
              </w:rPr>
              <w:t>(s)</w:t>
            </w:r>
            <w:r w:rsidRPr="002953F3">
              <w:rPr>
                <w:rFonts w:ascii="Times New Roman" w:hAnsi="Times New Roman" w:cs="Times New Roman"/>
                <w:b/>
                <w:sz w:val="24"/>
                <w:szCs w:val="24"/>
              </w:rPr>
              <w:t>:</w:t>
            </w:r>
            <w:r w:rsidR="002C7871" w:rsidRPr="002953F3">
              <w:rPr>
                <w:rFonts w:ascii="Times New Roman" w:hAnsi="Times New Roman" w:cs="Times New Roman"/>
                <w:sz w:val="24"/>
                <w:szCs w:val="24"/>
              </w:rPr>
              <w:t xml:space="preserve"> </w:t>
            </w:r>
          </w:p>
          <w:p w:rsidR="002C7871" w:rsidRPr="002953F3" w:rsidRDefault="002C7871" w:rsidP="002C7871">
            <w:pPr>
              <w:rPr>
                <w:rFonts w:ascii="Times New Roman" w:hAnsi="Times New Roman" w:cs="Times New Roman"/>
                <w:sz w:val="24"/>
                <w:szCs w:val="24"/>
              </w:rPr>
            </w:pPr>
            <w:r w:rsidRPr="002953F3">
              <w:rPr>
                <w:rFonts w:ascii="Times New Roman" w:hAnsi="Times New Roman" w:cs="Times New Roman"/>
                <w:sz w:val="24"/>
                <w:szCs w:val="24"/>
              </w:rPr>
              <w:t xml:space="preserve">Continue to work with </w:t>
            </w:r>
            <w:r w:rsidR="00556289" w:rsidRPr="002953F3">
              <w:rPr>
                <w:rFonts w:ascii="Times New Roman" w:hAnsi="Times New Roman" w:cs="Times New Roman"/>
                <w:sz w:val="24"/>
                <w:szCs w:val="24"/>
              </w:rPr>
              <w:t>VP of Business Ops</w:t>
            </w:r>
            <w:r w:rsidRPr="002953F3">
              <w:rPr>
                <w:rFonts w:ascii="Times New Roman" w:hAnsi="Times New Roman" w:cs="Times New Roman"/>
                <w:sz w:val="24"/>
                <w:szCs w:val="24"/>
              </w:rPr>
              <w:t xml:space="preserve"> to reduce burdens/eliminate barriers </w:t>
            </w:r>
            <w:r w:rsidR="00556289" w:rsidRPr="002953F3">
              <w:rPr>
                <w:rFonts w:ascii="Times New Roman" w:hAnsi="Times New Roman" w:cs="Times New Roman"/>
                <w:sz w:val="24"/>
                <w:szCs w:val="24"/>
              </w:rPr>
              <w:t>(</w:t>
            </w:r>
            <w:r w:rsidRPr="002953F3">
              <w:rPr>
                <w:rFonts w:ascii="Times New Roman" w:hAnsi="Times New Roman" w:cs="Times New Roman"/>
                <w:sz w:val="24"/>
                <w:szCs w:val="24"/>
              </w:rPr>
              <w:t>impeding the Risk Office</w:t>
            </w:r>
            <w:r w:rsidR="00556289" w:rsidRPr="002953F3">
              <w:rPr>
                <w:rFonts w:ascii="Times New Roman" w:hAnsi="Times New Roman" w:cs="Times New Roman"/>
                <w:sz w:val="24"/>
                <w:szCs w:val="24"/>
              </w:rPr>
              <w:t xml:space="preserve"> and other areas).</w:t>
            </w:r>
          </w:p>
          <w:p w:rsidR="002C7871" w:rsidRPr="002953F3" w:rsidRDefault="002C7871" w:rsidP="008E4858">
            <w:pPr>
              <w:pStyle w:val="ListParagraph"/>
              <w:numPr>
                <w:ilvl w:val="0"/>
                <w:numId w:val="4"/>
              </w:numPr>
              <w:rPr>
                <w:rFonts w:ascii="Times New Roman" w:hAnsi="Times New Roman" w:cs="Times New Roman"/>
                <w:sz w:val="24"/>
                <w:szCs w:val="24"/>
              </w:rPr>
            </w:pPr>
            <w:r w:rsidRPr="002953F3">
              <w:rPr>
                <w:rFonts w:ascii="Times New Roman" w:hAnsi="Times New Roman" w:cs="Times New Roman"/>
                <w:sz w:val="24"/>
                <w:szCs w:val="24"/>
              </w:rPr>
              <w:t>Refine/remove barriers to establishment of Risk Directives</w:t>
            </w:r>
          </w:p>
          <w:p w:rsidR="002C7871" w:rsidRPr="002953F3" w:rsidRDefault="00556289" w:rsidP="008E4858">
            <w:pPr>
              <w:pStyle w:val="ListParagraph"/>
              <w:numPr>
                <w:ilvl w:val="0"/>
                <w:numId w:val="4"/>
              </w:numPr>
              <w:rPr>
                <w:rFonts w:ascii="Times New Roman" w:hAnsi="Times New Roman" w:cs="Times New Roman"/>
                <w:sz w:val="24"/>
                <w:szCs w:val="24"/>
              </w:rPr>
            </w:pPr>
            <w:r w:rsidRPr="002953F3">
              <w:rPr>
                <w:rFonts w:ascii="Times New Roman" w:hAnsi="Times New Roman" w:cs="Times New Roman"/>
                <w:sz w:val="24"/>
                <w:szCs w:val="24"/>
              </w:rPr>
              <w:t>Continue to a</w:t>
            </w:r>
            <w:r w:rsidR="002C7871" w:rsidRPr="002953F3">
              <w:rPr>
                <w:rFonts w:ascii="Times New Roman" w:hAnsi="Times New Roman" w:cs="Times New Roman"/>
                <w:sz w:val="24"/>
                <w:szCs w:val="24"/>
              </w:rPr>
              <w:t>ddress staff failure to report events</w:t>
            </w:r>
            <w:r w:rsidRPr="002953F3">
              <w:rPr>
                <w:rFonts w:ascii="Times New Roman" w:hAnsi="Times New Roman" w:cs="Times New Roman"/>
                <w:sz w:val="24"/>
                <w:szCs w:val="24"/>
              </w:rPr>
              <w:t xml:space="preserve"> (r</w:t>
            </w:r>
            <w:r w:rsidR="002C7871" w:rsidRPr="002953F3">
              <w:rPr>
                <w:rFonts w:ascii="Times New Roman" w:hAnsi="Times New Roman" w:cs="Times New Roman"/>
                <w:sz w:val="24"/>
                <w:szCs w:val="24"/>
              </w:rPr>
              <w:t>efocus staff to follow the CIR policy</w:t>
            </w:r>
            <w:r w:rsidRPr="002953F3">
              <w:rPr>
                <w:rFonts w:ascii="Times New Roman" w:hAnsi="Times New Roman" w:cs="Times New Roman"/>
                <w:sz w:val="24"/>
                <w:szCs w:val="24"/>
              </w:rPr>
              <w:t xml:space="preserve"> and as needed other progressive methods)</w:t>
            </w:r>
          </w:p>
          <w:p w:rsidR="002C7871" w:rsidRPr="002953F3" w:rsidRDefault="002C7871" w:rsidP="008E4858">
            <w:pPr>
              <w:pStyle w:val="ListParagraph"/>
              <w:numPr>
                <w:ilvl w:val="0"/>
                <w:numId w:val="4"/>
              </w:numPr>
              <w:rPr>
                <w:rFonts w:ascii="Times New Roman" w:hAnsi="Times New Roman" w:cs="Times New Roman"/>
                <w:sz w:val="24"/>
                <w:szCs w:val="24"/>
              </w:rPr>
            </w:pPr>
            <w:r w:rsidRPr="002953F3">
              <w:rPr>
                <w:rFonts w:ascii="Times New Roman" w:hAnsi="Times New Roman" w:cs="Times New Roman"/>
                <w:sz w:val="24"/>
                <w:szCs w:val="24"/>
              </w:rPr>
              <w:t xml:space="preserve">Continue to lead the RN Practice Council/RN Stakeholder group </w:t>
            </w:r>
          </w:p>
          <w:p w:rsidR="002C7871" w:rsidRPr="002953F3" w:rsidRDefault="002C7871" w:rsidP="008E4858">
            <w:pPr>
              <w:pStyle w:val="ListParagraph"/>
              <w:numPr>
                <w:ilvl w:val="0"/>
                <w:numId w:val="4"/>
              </w:numPr>
              <w:rPr>
                <w:rFonts w:ascii="Times New Roman" w:hAnsi="Times New Roman" w:cs="Times New Roman"/>
                <w:sz w:val="24"/>
                <w:szCs w:val="24"/>
              </w:rPr>
            </w:pPr>
            <w:r w:rsidRPr="002953F3">
              <w:rPr>
                <w:rFonts w:ascii="Times New Roman" w:hAnsi="Times New Roman" w:cs="Times New Roman"/>
                <w:sz w:val="24"/>
                <w:szCs w:val="24"/>
              </w:rPr>
              <w:t xml:space="preserve">Create electronic version of Infection Control Manual, update with current information, and place on agency intranet for ease of access.  </w:t>
            </w:r>
          </w:p>
          <w:p w:rsidR="002C7871" w:rsidRPr="002953F3" w:rsidRDefault="002C7871" w:rsidP="008E4858">
            <w:pPr>
              <w:pStyle w:val="ListParagraph"/>
              <w:numPr>
                <w:ilvl w:val="0"/>
                <w:numId w:val="4"/>
              </w:numPr>
              <w:rPr>
                <w:rFonts w:ascii="Times New Roman" w:hAnsi="Times New Roman" w:cs="Times New Roman"/>
                <w:sz w:val="24"/>
                <w:szCs w:val="24"/>
              </w:rPr>
            </w:pPr>
            <w:r w:rsidRPr="002953F3">
              <w:rPr>
                <w:rFonts w:ascii="Times New Roman" w:hAnsi="Times New Roman" w:cs="Times New Roman"/>
                <w:sz w:val="24"/>
                <w:szCs w:val="24"/>
              </w:rPr>
              <w:t>Continue to assist with contract language (development and /or interpretation)</w:t>
            </w:r>
          </w:p>
          <w:p w:rsidR="002C7871" w:rsidRPr="002953F3" w:rsidRDefault="002C7871" w:rsidP="008E4858">
            <w:pPr>
              <w:pStyle w:val="ListParagraph"/>
              <w:numPr>
                <w:ilvl w:val="0"/>
                <w:numId w:val="4"/>
              </w:numPr>
              <w:rPr>
                <w:rFonts w:ascii="Times New Roman" w:hAnsi="Times New Roman" w:cs="Times New Roman"/>
                <w:sz w:val="24"/>
                <w:szCs w:val="24"/>
              </w:rPr>
            </w:pPr>
            <w:r w:rsidRPr="002953F3">
              <w:rPr>
                <w:rFonts w:ascii="Times New Roman" w:hAnsi="Times New Roman" w:cs="Times New Roman"/>
                <w:sz w:val="24"/>
                <w:szCs w:val="24"/>
              </w:rPr>
              <w:t>Continue to assist with insurance considerations and professional liability insurance</w:t>
            </w:r>
          </w:p>
          <w:p w:rsidR="002C7871" w:rsidRPr="002953F3" w:rsidRDefault="002C7871" w:rsidP="008E4858">
            <w:pPr>
              <w:pStyle w:val="ListParagraph"/>
              <w:numPr>
                <w:ilvl w:val="0"/>
                <w:numId w:val="4"/>
              </w:numPr>
              <w:rPr>
                <w:rFonts w:ascii="Times New Roman" w:hAnsi="Times New Roman" w:cs="Times New Roman"/>
                <w:sz w:val="24"/>
                <w:szCs w:val="24"/>
              </w:rPr>
            </w:pPr>
            <w:r w:rsidRPr="002953F3">
              <w:rPr>
                <w:rFonts w:ascii="Times New Roman" w:hAnsi="Times New Roman" w:cs="Times New Roman"/>
                <w:sz w:val="24"/>
                <w:szCs w:val="24"/>
              </w:rPr>
              <w:t>Continue to assist with credentialing and privileging inquiries, concerns, and planning</w:t>
            </w:r>
            <w:r w:rsidR="00556289" w:rsidRPr="002953F3">
              <w:rPr>
                <w:rFonts w:ascii="Times New Roman" w:hAnsi="Times New Roman" w:cs="Times New Roman"/>
                <w:sz w:val="24"/>
                <w:szCs w:val="24"/>
              </w:rPr>
              <w:t xml:space="preserve"> (at the agency and PIHP level)</w:t>
            </w:r>
          </w:p>
          <w:p w:rsidR="002C7871" w:rsidRPr="002953F3" w:rsidRDefault="002C7871" w:rsidP="008E4858">
            <w:pPr>
              <w:pStyle w:val="ListParagraph"/>
              <w:numPr>
                <w:ilvl w:val="0"/>
                <w:numId w:val="4"/>
              </w:numPr>
              <w:rPr>
                <w:rFonts w:ascii="Times New Roman" w:hAnsi="Times New Roman" w:cs="Times New Roman"/>
                <w:sz w:val="24"/>
                <w:szCs w:val="24"/>
              </w:rPr>
            </w:pPr>
            <w:r w:rsidRPr="002953F3">
              <w:rPr>
                <w:rFonts w:ascii="Times New Roman" w:hAnsi="Times New Roman" w:cs="Times New Roman"/>
                <w:sz w:val="24"/>
                <w:szCs w:val="24"/>
              </w:rPr>
              <w:t>Continue to assist with record retention and disposal determinations</w:t>
            </w:r>
          </w:p>
          <w:p w:rsidR="002C7871" w:rsidRPr="002953F3" w:rsidRDefault="002C7871" w:rsidP="008E4858">
            <w:pPr>
              <w:pStyle w:val="ListParagraph"/>
              <w:numPr>
                <w:ilvl w:val="0"/>
                <w:numId w:val="4"/>
              </w:numPr>
              <w:rPr>
                <w:rFonts w:ascii="Times New Roman" w:hAnsi="Times New Roman" w:cs="Times New Roman"/>
                <w:sz w:val="24"/>
                <w:szCs w:val="24"/>
              </w:rPr>
            </w:pPr>
            <w:r w:rsidRPr="002953F3">
              <w:rPr>
                <w:rFonts w:ascii="Times New Roman" w:hAnsi="Times New Roman" w:cs="Times New Roman"/>
                <w:sz w:val="24"/>
                <w:szCs w:val="24"/>
              </w:rPr>
              <w:t>Continue to assist with medical forms revisions</w:t>
            </w:r>
          </w:p>
          <w:p w:rsidR="002C7871" w:rsidRPr="002953F3" w:rsidRDefault="002C7871" w:rsidP="008E4858">
            <w:pPr>
              <w:pStyle w:val="ListParagraph"/>
              <w:numPr>
                <w:ilvl w:val="0"/>
                <w:numId w:val="4"/>
              </w:numPr>
              <w:rPr>
                <w:rFonts w:ascii="Times New Roman" w:hAnsi="Times New Roman" w:cs="Times New Roman"/>
                <w:sz w:val="24"/>
                <w:szCs w:val="24"/>
              </w:rPr>
            </w:pPr>
            <w:r w:rsidRPr="002953F3">
              <w:rPr>
                <w:rFonts w:ascii="Times New Roman" w:hAnsi="Times New Roman" w:cs="Times New Roman"/>
                <w:sz w:val="24"/>
                <w:szCs w:val="24"/>
              </w:rPr>
              <w:t xml:space="preserve">Investigate options for future risk communications (for example: via infographics) </w:t>
            </w:r>
          </w:p>
          <w:p w:rsidR="002C7871" w:rsidRPr="002953F3" w:rsidRDefault="002C7871" w:rsidP="008E4858">
            <w:pPr>
              <w:pStyle w:val="ListParagraph"/>
              <w:numPr>
                <w:ilvl w:val="0"/>
                <w:numId w:val="4"/>
              </w:numPr>
              <w:rPr>
                <w:rFonts w:ascii="Times New Roman" w:hAnsi="Times New Roman" w:cs="Times New Roman"/>
                <w:sz w:val="24"/>
                <w:szCs w:val="24"/>
              </w:rPr>
            </w:pPr>
            <w:r w:rsidRPr="002953F3">
              <w:rPr>
                <w:rFonts w:ascii="Times New Roman" w:hAnsi="Times New Roman" w:cs="Times New Roman"/>
                <w:sz w:val="24"/>
                <w:szCs w:val="24"/>
              </w:rPr>
              <w:lastRenderedPageBreak/>
              <w:t>Pursue increased role development in other areas of risk (financial, actuarial, legal, corporate etc.).</w:t>
            </w:r>
          </w:p>
          <w:p w:rsidR="00124D76" w:rsidRPr="002953F3" w:rsidRDefault="00124D76" w:rsidP="002C7871">
            <w:pPr>
              <w:ind w:left="720"/>
              <w:contextualSpacing/>
              <w:rPr>
                <w:rFonts w:ascii="Times New Roman" w:hAnsi="Times New Roman" w:cs="Times New Roman"/>
                <w:sz w:val="24"/>
                <w:szCs w:val="24"/>
              </w:rPr>
            </w:pPr>
          </w:p>
        </w:tc>
        <w:tc>
          <w:tcPr>
            <w:tcW w:w="8280" w:type="dxa"/>
          </w:tcPr>
          <w:p w:rsidR="00124D76" w:rsidRPr="002953F3" w:rsidRDefault="00124D76" w:rsidP="00BC0BBE">
            <w:pPr>
              <w:pStyle w:val="xmsonormal"/>
              <w:jc w:val="both"/>
              <w:rPr>
                <w:rFonts w:ascii="Times New Roman" w:hAnsi="Times New Roman"/>
                <w:sz w:val="24"/>
                <w:szCs w:val="24"/>
              </w:rPr>
            </w:pPr>
          </w:p>
        </w:tc>
      </w:tr>
      <w:tr w:rsidR="00124D76" w:rsidRPr="00936161" w:rsidTr="00C41D5F">
        <w:tc>
          <w:tcPr>
            <w:tcW w:w="6115" w:type="dxa"/>
          </w:tcPr>
          <w:p w:rsidR="00805B2D" w:rsidRPr="002953F3" w:rsidRDefault="00124D76" w:rsidP="002C7871">
            <w:pPr>
              <w:rPr>
                <w:rFonts w:ascii="Times New Roman" w:hAnsi="Times New Roman" w:cs="Times New Roman"/>
                <w:b/>
                <w:sz w:val="24"/>
                <w:szCs w:val="24"/>
              </w:rPr>
            </w:pPr>
            <w:r w:rsidRPr="002953F3">
              <w:rPr>
                <w:rFonts w:ascii="Times New Roman" w:hAnsi="Times New Roman" w:cs="Times New Roman"/>
                <w:b/>
                <w:sz w:val="24"/>
                <w:szCs w:val="24"/>
              </w:rPr>
              <w:t>Need:</w:t>
            </w:r>
            <w:r w:rsidR="002C7871" w:rsidRPr="002953F3">
              <w:rPr>
                <w:rFonts w:ascii="Times New Roman" w:hAnsi="Times New Roman" w:cs="Times New Roman"/>
                <w:b/>
                <w:sz w:val="24"/>
                <w:szCs w:val="24"/>
              </w:rPr>
              <w:t xml:space="preserve"> </w:t>
            </w:r>
          </w:p>
          <w:p w:rsidR="00124D76" w:rsidRPr="002953F3" w:rsidRDefault="002C7871" w:rsidP="00805B2D">
            <w:pPr>
              <w:rPr>
                <w:rFonts w:ascii="Times New Roman" w:hAnsi="Times New Roman" w:cs="Times New Roman"/>
                <w:sz w:val="24"/>
                <w:szCs w:val="24"/>
              </w:rPr>
            </w:pPr>
            <w:r w:rsidRPr="002953F3">
              <w:rPr>
                <w:rFonts w:ascii="Times New Roman" w:hAnsi="Times New Roman" w:cs="Times New Roman"/>
                <w:sz w:val="24"/>
                <w:szCs w:val="24"/>
              </w:rPr>
              <w:t>Merging areas of Client Risk</w:t>
            </w:r>
            <w:r w:rsidR="00805B2D" w:rsidRPr="002953F3">
              <w:rPr>
                <w:rFonts w:ascii="Times New Roman" w:hAnsi="Times New Roman" w:cs="Times New Roman"/>
                <w:sz w:val="24"/>
                <w:szCs w:val="24"/>
              </w:rPr>
              <w:t>.</w:t>
            </w:r>
          </w:p>
          <w:p w:rsidR="00805B2D" w:rsidRPr="002953F3" w:rsidRDefault="00805B2D" w:rsidP="00805B2D">
            <w:pPr>
              <w:rPr>
                <w:rFonts w:ascii="Times New Roman" w:hAnsi="Times New Roman" w:cs="Times New Roman"/>
                <w:b/>
                <w:sz w:val="24"/>
                <w:szCs w:val="24"/>
              </w:rPr>
            </w:pPr>
          </w:p>
          <w:p w:rsidR="00805B2D" w:rsidRPr="002953F3" w:rsidRDefault="00124D76" w:rsidP="00805B2D">
            <w:pPr>
              <w:rPr>
                <w:rFonts w:ascii="Times New Roman" w:hAnsi="Times New Roman" w:cs="Times New Roman"/>
                <w:b/>
                <w:sz w:val="24"/>
                <w:szCs w:val="24"/>
              </w:rPr>
            </w:pPr>
            <w:r w:rsidRPr="002953F3">
              <w:rPr>
                <w:rFonts w:ascii="Times New Roman" w:hAnsi="Times New Roman" w:cs="Times New Roman"/>
                <w:b/>
                <w:sz w:val="24"/>
                <w:szCs w:val="24"/>
              </w:rPr>
              <w:t xml:space="preserve">Priority Goal(s): </w:t>
            </w:r>
          </w:p>
          <w:p w:rsidR="00124D76" w:rsidRPr="002953F3" w:rsidRDefault="00805B2D" w:rsidP="00805B2D">
            <w:pPr>
              <w:rPr>
                <w:rFonts w:ascii="Times New Roman" w:hAnsi="Times New Roman" w:cs="Times New Roman"/>
                <w:sz w:val="24"/>
                <w:szCs w:val="24"/>
              </w:rPr>
            </w:pPr>
            <w:r w:rsidRPr="002953F3">
              <w:rPr>
                <w:rFonts w:ascii="Times New Roman" w:hAnsi="Times New Roman" w:cs="Times New Roman"/>
                <w:sz w:val="24"/>
                <w:szCs w:val="24"/>
              </w:rPr>
              <w:t>Continue to create/develop p</w:t>
            </w:r>
            <w:r w:rsidR="002C7871" w:rsidRPr="002953F3">
              <w:rPr>
                <w:rFonts w:ascii="Times New Roman" w:hAnsi="Times New Roman" w:cs="Times New Roman"/>
                <w:sz w:val="24"/>
                <w:szCs w:val="24"/>
              </w:rPr>
              <w:t xml:space="preserve">rotocols and </w:t>
            </w:r>
            <w:r w:rsidRPr="002953F3">
              <w:rPr>
                <w:rFonts w:ascii="Times New Roman" w:hAnsi="Times New Roman" w:cs="Times New Roman"/>
                <w:sz w:val="24"/>
                <w:szCs w:val="24"/>
              </w:rPr>
              <w:t>standards for areas of risk to c</w:t>
            </w:r>
            <w:r w:rsidR="002C7871" w:rsidRPr="002953F3">
              <w:rPr>
                <w:rFonts w:ascii="Times New Roman" w:hAnsi="Times New Roman" w:cs="Times New Roman"/>
                <w:sz w:val="24"/>
                <w:szCs w:val="24"/>
              </w:rPr>
              <w:t>lients.</w:t>
            </w:r>
          </w:p>
          <w:p w:rsidR="00805B2D" w:rsidRPr="002953F3" w:rsidRDefault="00805B2D" w:rsidP="00805B2D">
            <w:pPr>
              <w:rPr>
                <w:rFonts w:ascii="Times New Roman" w:hAnsi="Times New Roman" w:cs="Times New Roman"/>
                <w:sz w:val="24"/>
                <w:szCs w:val="24"/>
              </w:rPr>
            </w:pPr>
          </w:p>
          <w:p w:rsidR="00805B2D" w:rsidRPr="002953F3" w:rsidRDefault="00124D76" w:rsidP="002C7871">
            <w:pPr>
              <w:rPr>
                <w:rFonts w:ascii="Times New Roman" w:hAnsi="Times New Roman" w:cs="Times New Roman"/>
                <w:sz w:val="24"/>
                <w:szCs w:val="24"/>
              </w:rPr>
            </w:pPr>
            <w:r w:rsidRPr="002953F3">
              <w:rPr>
                <w:rFonts w:ascii="Times New Roman" w:hAnsi="Times New Roman" w:cs="Times New Roman"/>
                <w:b/>
                <w:sz w:val="24"/>
                <w:szCs w:val="24"/>
              </w:rPr>
              <w:t>Method</w:t>
            </w:r>
            <w:r w:rsidR="00D8489B" w:rsidRPr="002953F3">
              <w:rPr>
                <w:rFonts w:ascii="Times New Roman" w:hAnsi="Times New Roman" w:cs="Times New Roman"/>
                <w:b/>
                <w:sz w:val="24"/>
                <w:szCs w:val="24"/>
              </w:rPr>
              <w:t>(s)</w:t>
            </w:r>
            <w:r w:rsidRPr="002953F3">
              <w:rPr>
                <w:rFonts w:ascii="Times New Roman" w:hAnsi="Times New Roman" w:cs="Times New Roman"/>
                <w:b/>
                <w:sz w:val="24"/>
                <w:szCs w:val="24"/>
              </w:rPr>
              <w:t>:</w:t>
            </w:r>
            <w:r w:rsidR="002C7871" w:rsidRPr="002953F3">
              <w:rPr>
                <w:rFonts w:ascii="Times New Roman" w:hAnsi="Times New Roman" w:cs="Times New Roman"/>
                <w:sz w:val="24"/>
                <w:szCs w:val="24"/>
              </w:rPr>
              <w:t xml:space="preserve"> </w:t>
            </w:r>
          </w:p>
          <w:p w:rsidR="002C7871" w:rsidRPr="002953F3" w:rsidRDefault="002C7871" w:rsidP="002C7871">
            <w:pPr>
              <w:rPr>
                <w:rFonts w:ascii="Times New Roman" w:hAnsi="Times New Roman" w:cs="Times New Roman"/>
                <w:b/>
                <w:sz w:val="24"/>
                <w:szCs w:val="24"/>
              </w:rPr>
            </w:pPr>
            <w:r w:rsidRPr="002953F3">
              <w:rPr>
                <w:rFonts w:ascii="Times New Roman" w:hAnsi="Times New Roman" w:cs="Times New Roman"/>
                <w:sz w:val="24"/>
                <w:szCs w:val="24"/>
              </w:rPr>
              <w:t>Continue to identify needs and write directives/guidelines to effectively address concerns when detected and provide direction for continued follow up</w:t>
            </w:r>
            <w:r w:rsidRPr="002953F3">
              <w:rPr>
                <w:rFonts w:ascii="Times New Roman" w:hAnsi="Times New Roman" w:cs="Times New Roman"/>
                <w:b/>
                <w:sz w:val="24"/>
                <w:szCs w:val="24"/>
              </w:rPr>
              <w:t xml:space="preserve">.  </w:t>
            </w:r>
          </w:p>
          <w:p w:rsidR="002C7871" w:rsidRPr="002953F3" w:rsidRDefault="002C7871" w:rsidP="008865A5">
            <w:pPr>
              <w:pStyle w:val="ListParagraph"/>
              <w:numPr>
                <w:ilvl w:val="0"/>
                <w:numId w:val="6"/>
              </w:numPr>
              <w:rPr>
                <w:rFonts w:ascii="Times New Roman" w:hAnsi="Times New Roman" w:cs="Times New Roman"/>
                <w:sz w:val="24"/>
                <w:szCs w:val="24"/>
              </w:rPr>
            </w:pPr>
            <w:r w:rsidRPr="002953F3">
              <w:rPr>
                <w:rFonts w:ascii="Times New Roman" w:hAnsi="Times New Roman" w:cs="Times New Roman"/>
                <w:sz w:val="24"/>
                <w:szCs w:val="24"/>
              </w:rPr>
              <w:t>Annual Needs assessment and follow up on findings</w:t>
            </w:r>
          </w:p>
          <w:p w:rsidR="002C7871" w:rsidRPr="002953F3" w:rsidRDefault="002C7871" w:rsidP="008865A5">
            <w:pPr>
              <w:pStyle w:val="ListParagraph"/>
              <w:numPr>
                <w:ilvl w:val="0"/>
                <w:numId w:val="6"/>
              </w:numPr>
              <w:rPr>
                <w:rFonts w:ascii="Times New Roman" w:hAnsi="Times New Roman" w:cs="Times New Roman"/>
                <w:sz w:val="24"/>
                <w:szCs w:val="24"/>
              </w:rPr>
            </w:pPr>
            <w:r w:rsidRPr="002953F3">
              <w:rPr>
                <w:rFonts w:ascii="Times New Roman" w:hAnsi="Times New Roman" w:cs="Times New Roman"/>
                <w:sz w:val="24"/>
                <w:szCs w:val="24"/>
              </w:rPr>
              <w:t>Annual agency Risk assessment and follow up on findings (clinical</w:t>
            </w:r>
            <w:r w:rsidR="000F52ED" w:rsidRPr="002953F3">
              <w:rPr>
                <w:rFonts w:ascii="Times New Roman" w:hAnsi="Times New Roman" w:cs="Times New Roman"/>
                <w:sz w:val="24"/>
                <w:szCs w:val="24"/>
              </w:rPr>
              <w:t xml:space="preserve"> and systems related)</w:t>
            </w:r>
            <w:r w:rsidRPr="002953F3">
              <w:rPr>
                <w:rFonts w:ascii="Times New Roman" w:hAnsi="Times New Roman" w:cs="Times New Roman"/>
                <w:sz w:val="24"/>
                <w:szCs w:val="24"/>
              </w:rPr>
              <w:t xml:space="preserve"> </w:t>
            </w:r>
          </w:p>
          <w:p w:rsidR="00124D76" w:rsidRPr="002953F3" w:rsidRDefault="00124D76" w:rsidP="00806B35">
            <w:pPr>
              <w:ind w:left="720"/>
              <w:contextualSpacing/>
              <w:rPr>
                <w:rFonts w:ascii="Times New Roman" w:hAnsi="Times New Roman" w:cs="Times New Roman"/>
                <w:b/>
                <w:sz w:val="24"/>
                <w:szCs w:val="24"/>
              </w:rPr>
            </w:pPr>
          </w:p>
        </w:tc>
        <w:tc>
          <w:tcPr>
            <w:tcW w:w="8280" w:type="dxa"/>
          </w:tcPr>
          <w:p w:rsidR="008865A5" w:rsidRPr="002953F3" w:rsidRDefault="008865A5" w:rsidP="00413D7F">
            <w:pPr>
              <w:rPr>
                <w:rFonts w:ascii="Times New Roman" w:hAnsi="Times New Roman" w:cs="Times New Roman"/>
                <w:b/>
                <w:sz w:val="24"/>
                <w:szCs w:val="24"/>
              </w:rPr>
            </w:pPr>
          </w:p>
          <w:p w:rsidR="005E42CC" w:rsidRPr="002953F3" w:rsidRDefault="005E42CC" w:rsidP="002173A6">
            <w:pPr>
              <w:rPr>
                <w:rFonts w:ascii="Times New Roman" w:hAnsi="Times New Roman" w:cs="Times New Roman"/>
                <w:sz w:val="24"/>
                <w:szCs w:val="24"/>
              </w:rPr>
            </w:pPr>
          </w:p>
        </w:tc>
      </w:tr>
      <w:tr w:rsidR="00124D76" w:rsidRPr="00936161" w:rsidTr="00C41D5F">
        <w:tc>
          <w:tcPr>
            <w:tcW w:w="6115" w:type="dxa"/>
          </w:tcPr>
          <w:p w:rsidR="00805B2D" w:rsidRPr="002953F3" w:rsidRDefault="00124D76" w:rsidP="002C7871">
            <w:pPr>
              <w:rPr>
                <w:rFonts w:ascii="Times New Roman" w:hAnsi="Times New Roman" w:cs="Times New Roman"/>
                <w:b/>
                <w:sz w:val="24"/>
                <w:szCs w:val="24"/>
              </w:rPr>
            </w:pPr>
            <w:r w:rsidRPr="002953F3">
              <w:rPr>
                <w:rFonts w:ascii="Times New Roman" w:hAnsi="Times New Roman" w:cs="Times New Roman"/>
                <w:b/>
                <w:sz w:val="24"/>
                <w:szCs w:val="24"/>
              </w:rPr>
              <w:t>Need:</w:t>
            </w:r>
            <w:r w:rsidR="002C7871" w:rsidRPr="002953F3">
              <w:rPr>
                <w:rFonts w:ascii="Times New Roman" w:hAnsi="Times New Roman" w:cs="Times New Roman"/>
                <w:b/>
                <w:sz w:val="24"/>
                <w:szCs w:val="24"/>
              </w:rPr>
              <w:t xml:space="preserve"> </w:t>
            </w:r>
          </w:p>
          <w:p w:rsidR="002C7871" w:rsidRPr="002953F3" w:rsidRDefault="00805B2D" w:rsidP="00D8489B">
            <w:pPr>
              <w:spacing w:after="200"/>
              <w:rPr>
                <w:rFonts w:ascii="Times New Roman" w:hAnsi="Times New Roman" w:cs="Times New Roman"/>
                <w:sz w:val="24"/>
                <w:szCs w:val="24"/>
              </w:rPr>
            </w:pPr>
            <w:r w:rsidRPr="002953F3">
              <w:rPr>
                <w:rFonts w:ascii="Times New Roman" w:hAnsi="Times New Roman" w:cs="Times New Roman"/>
                <w:sz w:val="24"/>
                <w:szCs w:val="24"/>
              </w:rPr>
              <w:t>Ensure Follow up to a</w:t>
            </w:r>
            <w:r w:rsidR="002C7871" w:rsidRPr="002953F3">
              <w:rPr>
                <w:rFonts w:ascii="Times New Roman" w:hAnsi="Times New Roman" w:cs="Times New Roman"/>
                <w:sz w:val="24"/>
                <w:szCs w:val="24"/>
              </w:rPr>
              <w:t xml:space="preserve">gency </w:t>
            </w:r>
            <w:r w:rsidRPr="002953F3">
              <w:rPr>
                <w:rFonts w:ascii="Times New Roman" w:hAnsi="Times New Roman" w:cs="Times New Roman"/>
                <w:sz w:val="24"/>
                <w:szCs w:val="24"/>
              </w:rPr>
              <w:t>and client risk.</w:t>
            </w:r>
          </w:p>
          <w:p w:rsidR="00805B2D" w:rsidRPr="002953F3" w:rsidRDefault="002C7871" w:rsidP="002C7871">
            <w:pPr>
              <w:rPr>
                <w:rFonts w:ascii="Times New Roman" w:hAnsi="Times New Roman" w:cs="Times New Roman"/>
                <w:b/>
                <w:sz w:val="24"/>
                <w:szCs w:val="24"/>
              </w:rPr>
            </w:pPr>
            <w:r w:rsidRPr="002953F3">
              <w:rPr>
                <w:rFonts w:ascii="Times New Roman" w:hAnsi="Times New Roman" w:cs="Times New Roman"/>
                <w:b/>
                <w:sz w:val="24"/>
                <w:szCs w:val="24"/>
              </w:rPr>
              <w:t xml:space="preserve">Priority Goal(s): </w:t>
            </w:r>
          </w:p>
          <w:p w:rsidR="002C7871" w:rsidRPr="002953F3" w:rsidRDefault="00805B2D" w:rsidP="002C7871">
            <w:pPr>
              <w:rPr>
                <w:rFonts w:ascii="Times New Roman" w:hAnsi="Times New Roman" w:cs="Times New Roman"/>
                <w:sz w:val="24"/>
                <w:szCs w:val="24"/>
              </w:rPr>
            </w:pPr>
            <w:r w:rsidRPr="002953F3">
              <w:rPr>
                <w:rFonts w:ascii="Times New Roman" w:hAnsi="Times New Roman" w:cs="Times New Roman"/>
                <w:sz w:val="24"/>
                <w:szCs w:val="24"/>
              </w:rPr>
              <w:t>Continue to develop s</w:t>
            </w:r>
            <w:r w:rsidR="002C7871" w:rsidRPr="002953F3">
              <w:rPr>
                <w:rFonts w:ascii="Times New Roman" w:hAnsi="Times New Roman" w:cs="Times New Roman"/>
                <w:sz w:val="24"/>
                <w:szCs w:val="24"/>
              </w:rPr>
              <w:t xml:space="preserve">tandardized </w:t>
            </w:r>
            <w:r w:rsidRPr="002953F3">
              <w:rPr>
                <w:rFonts w:ascii="Times New Roman" w:hAnsi="Times New Roman" w:cs="Times New Roman"/>
                <w:sz w:val="24"/>
                <w:szCs w:val="24"/>
              </w:rPr>
              <w:t>r</w:t>
            </w:r>
            <w:r w:rsidR="002C7871" w:rsidRPr="002953F3">
              <w:rPr>
                <w:rFonts w:ascii="Times New Roman" w:hAnsi="Times New Roman" w:cs="Times New Roman"/>
                <w:sz w:val="24"/>
                <w:szCs w:val="24"/>
              </w:rPr>
              <w:t xml:space="preserve">isk </w:t>
            </w:r>
            <w:r w:rsidRPr="002953F3">
              <w:rPr>
                <w:rFonts w:ascii="Times New Roman" w:hAnsi="Times New Roman" w:cs="Times New Roman"/>
                <w:sz w:val="24"/>
                <w:szCs w:val="24"/>
              </w:rPr>
              <w:t>o</w:t>
            </w:r>
            <w:r w:rsidR="002C7871" w:rsidRPr="002953F3">
              <w:rPr>
                <w:rFonts w:ascii="Times New Roman" w:hAnsi="Times New Roman" w:cs="Times New Roman"/>
                <w:sz w:val="24"/>
                <w:szCs w:val="24"/>
              </w:rPr>
              <w:t>ffice follow-up processes based on presenting needs.</w:t>
            </w:r>
          </w:p>
          <w:p w:rsidR="00805B2D" w:rsidRPr="002953F3" w:rsidRDefault="00805B2D" w:rsidP="002C7871">
            <w:pPr>
              <w:rPr>
                <w:rFonts w:ascii="Times New Roman" w:hAnsi="Times New Roman" w:cs="Times New Roman"/>
                <w:b/>
                <w:sz w:val="24"/>
                <w:szCs w:val="24"/>
              </w:rPr>
            </w:pPr>
          </w:p>
          <w:p w:rsidR="00805B2D" w:rsidRPr="002953F3" w:rsidRDefault="00124D76" w:rsidP="002C7871">
            <w:pPr>
              <w:rPr>
                <w:rFonts w:ascii="Times New Roman" w:hAnsi="Times New Roman" w:cs="Times New Roman"/>
                <w:b/>
                <w:sz w:val="24"/>
                <w:szCs w:val="24"/>
              </w:rPr>
            </w:pPr>
            <w:r w:rsidRPr="002953F3">
              <w:rPr>
                <w:rFonts w:ascii="Times New Roman" w:hAnsi="Times New Roman" w:cs="Times New Roman"/>
                <w:b/>
                <w:sz w:val="24"/>
                <w:szCs w:val="24"/>
              </w:rPr>
              <w:t>Method</w:t>
            </w:r>
            <w:r w:rsidR="00D8489B" w:rsidRPr="002953F3">
              <w:rPr>
                <w:rFonts w:ascii="Times New Roman" w:hAnsi="Times New Roman" w:cs="Times New Roman"/>
                <w:b/>
                <w:sz w:val="24"/>
                <w:szCs w:val="24"/>
              </w:rPr>
              <w:t>(s)</w:t>
            </w:r>
            <w:r w:rsidRPr="002953F3">
              <w:rPr>
                <w:rFonts w:ascii="Times New Roman" w:hAnsi="Times New Roman" w:cs="Times New Roman"/>
                <w:b/>
                <w:sz w:val="24"/>
                <w:szCs w:val="24"/>
              </w:rPr>
              <w:t>:</w:t>
            </w:r>
            <w:r w:rsidR="002C7871" w:rsidRPr="002953F3">
              <w:rPr>
                <w:rFonts w:ascii="Times New Roman" w:hAnsi="Times New Roman" w:cs="Times New Roman"/>
                <w:b/>
                <w:sz w:val="24"/>
                <w:szCs w:val="24"/>
              </w:rPr>
              <w:t xml:space="preserve"> </w:t>
            </w:r>
          </w:p>
          <w:p w:rsidR="002C7871" w:rsidRPr="002953F3" w:rsidRDefault="002C7871" w:rsidP="002C7871">
            <w:pPr>
              <w:rPr>
                <w:rFonts w:ascii="Times New Roman" w:hAnsi="Times New Roman" w:cs="Times New Roman"/>
                <w:sz w:val="24"/>
                <w:szCs w:val="24"/>
              </w:rPr>
            </w:pPr>
            <w:r w:rsidRPr="002953F3">
              <w:rPr>
                <w:rFonts w:ascii="Times New Roman" w:hAnsi="Times New Roman" w:cs="Times New Roman"/>
                <w:sz w:val="24"/>
                <w:szCs w:val="24"/>
              </w:rPr>
              <w:t xml:space="preserve">Continue to ensure follow-up standards and practices based on needs. </w:t>
            </w:r>
          </w:p>
          <w:p w:rsidR="00124D76" w:rsidRPr="002953F3" w:rsidRDefault="00124D76" w:rsidP="00806B35">
            <w:pPr>
              <w:ind w:left="720"/>
              <w:contextualSpacing/>
              <w:rPr>
                <w:rFonts w:ascii="Times New Roman" w:hAnsi="Times New Roman" w:cs="Times New Roman"/>
                <w:sz w:val="24"/>
                <w:szCs w:val="24"/>
              </w:rPr>
            </w:pPr>
          </w:p>
        </w:tc>
        <w:tc>
          <w:tcPr>
            <w:tcW w:w="8280" w:type="dxa"/>
          </w:tcPr>
          <w:p w:rsidR="00C026F3" w:rsidRPr="002953F3" w:rsidRDefault="00C026F3" w:rsidP="00C026F3">
            <w:pPr>
              <w:pStyle w:val="ListParagraph"/>
              <w:rPr>
                <w:rFonts w:ascii="Times New Roman" w:hAnsi="Times New Roman" w:cs="Times New Roman"/>
                <w:b/>
                <w:sz w:val="24"/>
                <w:szCs w:val="24"/>
              </w:rPr>
            </w:pPr>
          </w:p>
          <w:p w:rsidR="00E97B5A" w:rsidRPr="002953F3" w:rsidRDefault="00E97B5A" w:rsidP="00BC0BBE">
            <w:pPr>
              <w:pStyle w:val="ListParagraph"/>
              <w:rPr>
                <w:rFonts w:ascii="Times New Roman" w:hAnsi="Times New Roman" w:cs="Times New Roman"/>
                <w:sz w:val="24"/>
                <w:szCs w:val="24"/>
              </w:rPr>
            </w:pPr>
          </w:p>
        </w:tc>
      </w:tr>
      <w:tr w:rsidR="00124D76" w:rsidRPr="00936161" w:rsidTr="00C41D5F">
        <w:tc>
          <w:tcPr>
            <w:tcW w:w="6115" w:type="dxa"/>
          </w:tcPr>
          <w:p w:rsidR="00805B2D" w:rsidRPr="002953F3" w:rsidRDefault="00124D76" w:rsidP="002C7871">
            <w:pPr>
              <w:rPr>
                <w:rFonts w:ascii="Times New Roman" w:hAnsi="Times New Roman" w:cs="Times New Roman"/>
                <w:b/>
                <w:sz w:val="24"/>
                <w:szCs w:val="24"/>
              </w:rPr>
            </w:pPr>
            <w:r w:rsidRPr="002953F3">
              <w:rPr>
                <w:rFonts w:ascii="Times New Roman" w:hAnsi="Times New Roman" w:cs="Times New Roman"/>
                <w:b/>
                <w:sz w:val="24"/>
                <w:szCs w:val="24"/>
              </w:rPr>
              <w:t>Need:</w:t>
            </w:r>
            <w:r w:rsidR="002C7871" w:rsidRPr="002953F3">
              <w:rPr>
                <w:rFonts w:ascii="Times New Roman" w:hAnsi="Times New Roman" w:cs="Times New Roman"/>
                <w:b/>
                <w:sz w:val="24"/>
                <w:szCs w:val="24"/>
              </w:rPr>
              <w:t xml:space="preserve"> </w:t>
            </w:r>
          </w:p>
          <w:p w:rsidR="00124D76" w:rsidRPr="002953F3" w:rsidRDefault="002C7871" w:rsidP="00805B2D">
            <w:pPr>
              <w:rPr>
                <w:rFonts w:ascii="Times New Roman" w:hAnsi="Times New Roman" w:cs="Times New Roman"/>
                <w:sz w:val="24"/>
                <w:szCs w:val="24"/>
              </w:rPr>
            </w:pPr>
            <w:r w:rsidRPr="002953F3">
              <w:rPr>
                <w:rFonts w:ascii="Times New Roman" w:hAnsi="Times New Roman" w:cs="Times New Roman"/>
                <w:sz w:val="24"/>
                <w:szCs w:val="24"/>
              </w:rPr>
              <w:t xml:space="preserve">Ongoing </w:t>
            </w:r>
            <w:r w:rsidR="00805B2D" w:rsidRPr="002953F3">
              <w:rPr>
                <w:rFonts w:ascii="Times New Roman" w:hAnsi="Times New Roman" w:cs="Times New Roman"/>
                <w:sz w:val="24"/>
                <w:szCs w:val="24"/>
              </w:rPr>
              <w:t>m</w:t>
            </w:r>
            <w:r w:rsidRPr="002953F3">
              <w:rPr>
                <w:rFonts w:ascii="Times New Roman" w:hAnsi="Times New Roman" w:cs="Times New Roman"/>
                <w:sz w:val="24"/>
                <w:szCs w:val="24"/>
              </w:rPr>
              <w:t xml:space="preserve">onitoring of current Policies and </w:t>
            </w:r>
            <w:r w:rsidR="00805B2D" w:rsidRPr="002953F3">
              <w:rPr>
                <w:rFonts w:ascii="Times New Roman" w:hAnsi="Times New Roman" w:cs="Times New Roman"/>
                <w:sz w:val="24"/>
                <w:szCs w:val="24"/>
              </w:rPr>
              <w:t>Procedures M</w:t>
            </w:r>
            <w:r w:rsidRPr="002953F3">
              <w:rPr>
                <w:rFonts w:ascii="Times New Roman" w:hAnsi="Times New Roman" w:cs="Times New Roman"/>
                <w:sz w:val="24"/>
                <w:szCs w:val="24"/>
              </w:rPr>
              <w:t>anual</w:t>
            </w:r>
            <w:r w:rsidR="00805B2D" w:rsidRPr="002953F3">
              <w:rPr>
                <w:rFonts w:ascii="Times New Roman" w:hAnsi="Times New Roman" w:cs="Times New Roman"/>
                <w:sz w:val="24"/>
                <w:szCs w:val="24"/>
              </w:rPr>
              <w:t>s.</w:t>
            </w:r>
          </w:p>
          <w:p w:rsidR="00805B2D" w:rsidRPr="002953F3" w:rsidRDefault="00805B2D" w:rsidP="00805B2D">
            <w:pPr>
              <w:rPr>
                <w:rFonts w:ascii="Times New Roman" w:hAnsi="Times New Roman" w:cs="Times New Roman"/>
                <w:b/>
                <w:sz w:val="24"/>
                <w:szCs w:val="24"/>
              </w:rPr>
            </w:pPr>
          </w:p>
          <w:p w:rsidR="00805B2D" w:rsidRPr="002953F3" w:rsidRDefault="00124D76" w:rsidP="002C7871">
            <w:pPr>
              <w:rPr>
                <w:rFonts w:ascii="Times New Roman" w:hAnsi="Times New Roman" w:cs="Times New Roman"/>
                <w:sz w:val="24"/>
                <w:szCs w:val="24"/>
              </w:rPr>
            </w:pPr>
            <w:r w:rsidRPr="002953F3">
              <w:rPr>
                <w:rFonts w:ascii="Times New Roman" w:hAnsi="Times New Roman" w:cs="Times New Roman"/>
                <w:b/>
                <w:sz w:val="24"/>
                <w:szCs w:val="24"/>
              </w:rPr>
              <w:t>Priority Goal(s</w:t>
            </w:r>
            <w:r w:rsidRPr="002953F3">
              <w:rPr>
                <w:rFonts w:ascii="Times New Roman" w:hAnsi="Times New Roman" w:cs="Times New Roman"/>
                <w:sz w:val="24"/>
                <w:szCs w:val="24"/>
              </w:rPr>
              <w:t xml:space="preserve">): </w:t>
            </w:r>
          </w:p>
          <w:p w:rsidR="00806B35" w:rsidRPr="002953F3" w:rsidRDefault="002C7871" w:rsidP="00805B2D">
            <w:pPr>
              <w:rPr>
                <w:rFonts w:ascii="Times New Roman" w:hAnsi="Times New Roman" w:cs="Times New Roman"/>
                <w:sz w:val="24"/>
                <w:szCs w:val="24"/>
              </w:rPr>
            </w:pPr>
            <w:r w:rsidRPr="002953F3">
              <w:rPr>
                <w:rFonts w:ascii="Times New Roman" w:hAnsi="Times New Roman" w:cs="Times New Roman"/>
                <w:sz w:val="24"/>
                <w:szCs w:val="24"/>
              </w:rPr>
              <w:t>Continued refinement and improvement to current policies</w:t>
            </w:r>
            <w:r w:rsidR="000F52ED" w:rsidRPr="002953F3">
              <w:rPr>
                <w:rFonts w:ascii="Times New Roman" w:hAnsi="Times New Roman" w:cs="Times New Roman"/>
                <w:sz w:val="24"/>
                <w:szCs w:val="24"/>
              </w:rPr>
              <w:t>/procedures</w:t>
            </w:r>
            <w:r w:rsidRPr="002953F3">
              <w:rPr>
                <w:rFonts w:ascii="Times New Roman" w:hAnsi="Times New Roman" w:cs="Times New Roman"/>
                <w:sz w:val="24"/>
                <w:szCs w:val="24"/>
              </w:rPr>
              <w:t xml:space="preserve"> and man</w:t>
            </w:r>
            <w:r w:rsidR="000F52ED" w:rsidRPr="002953F3">
              <w:rPr>
                <w:rFonts w:ascii="Times New Roman" w:hAnsi="Times New Roman" w:cs="Times New Roman"/>
                <w:sz w:val="24"/>
                <w:szCs w:val="24"/>
              </w:rPr>
              <w:t xml:space="preserve">uals.  Creation of new policies, procedures, and guidelines </w:t>
            </w:r>
            <w:r w:rsidRPr="002953F3">
              <w:rPr>
                <w:rFonts w:ascii="Times New Roman" w:hAnsi="Times New Roman" w:cs="Times New Roman"/>
                <w:sz w:val="24"/>
                <w:szCs w:val="24"/>
              </w:rPr>
              <w:t>where indicated.</w:t>
            </w:r>
          </w:p>
          <w:p w:rsidR="00805B2D" w:rsidRPr="002953F3" w:rsidRDefault="00805B2D" w:rsidP="00805B2D">
            <w:pPr>
              <w:rPr>
                <w:rFonts w:ascii="Times New Roman" w:hAnsi="Times New Roman" w:cs="Times New Roman"/>
                <w:sz w:val="24"/>
                <w:szCs w:val="24"/>
              </w:rPr>
            </w:pPr>
          </w:p>
          <w:p w:rsidR="00805B2D" w:rsidRPr="002953F3" w:rsidRDefault="00124D76" w:rsidP="004F119A">
            <w:pPr>
              <w:rPr>
                <w:rFonts w:ascii="Times New Roman" w:hAnsi="Times New Roman" w:cs="Times New Roman"/>
                <w:sz w:val="24"/>
                <w:szCs w:val="24"/>
              </w:rPr>
            </w:pPr>
            <w:r w:rsidRPr="002953F3">
              <w:rPr>
                <w:rFonts w:ascii="Times New Roman" w:hAnsi="Times New Roman" w:cs="Times New Roman"/>
                <w:b/>
                <w:sz w:val="24"/>
                <w:szCs w:val="24"/>
              </w:rPr>
              <w:lastRenderedPageBreak/>
              <w:t>Method</w:t>
            </w:r>
            <w:r w:rsidR="00D8489B" w:rsidRPr="002953F3">
              <w:rPr>
                <w:rFonts w:ascii="Times New Roman" w:hAnsi="Times New Roman" w:cs="Times New Roman"/>
                <w:b/>
                <w:sz w:val="24"/>
                <w:szCs w:val="24"/>
              </w:rPr>
              <w:t>(s)</w:t>
            </w:r>
            <w:r w:rsidRPr="002953F3">
              <w:rPr>
                <w:rFonts w:ascii="Times New Roman" w:hAnsi="Times New Roman" w:cs="Times New Roman"/>
                <w:b/>
                <w:sz w:val="24"/>
                <w:szCs w:val="24"/>
              </w:rPr>
              <w:t>:</w:t>
            </w:r>
            <w:r w:rsidR="002C7871" w:rsidRPr="002953F3">
              <w:rPr>
                <w:rFonts w:ascii="Times New Roman" w:hAnsi="Times New Roman" w:cs="Times New Roman"/>
                <w:sz w:val="24"/>
                <w:szCs w:val="24"/>
              </w:rPr>
              <w:t xml:space="preserve"> </w:t>
            </w:r>
          </w:p>
          <w:p w:rsidR="00124D76" w:rsidRPr="002953F3" w:rsidRDefault="002C7871" w:rsidP="004F119A">
            <w:pPr>
              <w:rPr>
                <w:rFonts w:ascii="Times New Roman" w:hAnsi="Times New Roman" w:cs="Times New Roman"/>
                <w:sz w:val="24"/>
                <w:szCs w:val="24"/>
              </w:rPr>
            </w:pPr>
            <w:r w:rsidRPr="002953F3">
              <w:rPr>
                <w:rFonts w:ascii="Times New Roman" w:hAnsi="Times New Roman" w:cs="Times New Roman"/>
                <w:sz w:val="24"/>
                <w:szCs w:val="24"/>
              </w:rPr>
              <w:t>Review, assess, and revise policies as needed. Develop new policy, procedure, or guidelines as need indicates.</w:t>
            </w:r>
            <w:r w:rsidR="00124D76" w:rsidRPr="002953F3">
              <w:rPr>
                <w:rFonts w:ascii="Times New Roman" w:hAnsi="Times New Roman" w:cs="Times New Roman"/>
                <w:sz w:val="24"/>
                <w:szCs w:val="24"/>
              </w:rPr>
              <w:t xml:space="preserve">     </w:t>
            </w:r>
          </w:p>
          <w:p w:rsidR="00124D76" w:rsidRPr="002953F3" w:rsidRDefault="00124D76" w:rsidP="00124D76">
            <w:pPr>
              <w:ind w:left="360"/>
              <w:rPr>
                <w:rFonts w:ascii="Times New Roman" w:hAnsi="Times New Roman" w:cs="Times New Roman"/>
                <w:sz w:val="24"/>
                <w:szCs w:val="24"/>
              </w:rPr>
            </w:pPr>
          </w:p>
        </w:tc>
        <w:tc>
          <w:tcPr>
            <w:tcW w:w="8280" w:type="dxa"/>
          </w:tcPr>
          <w:p w:rsidR="008865A5" w:rsidRPr="002953F3" w:rsidRDefault="008865A5" w:rsidP="00805B2D">
            <w:pPr>
              <w:jc w:val="both"/>
              <w:rPr>
                <w:rFonts w:ascii="Times New Roman" w:hAnsi="Times New Roman" w:cs="Times New Roman"/>
                <w:sz w:val="24"/>
                <w:szCs w:val="24"/>
              </w:rPr>
            </w:pPr>
          </w:p>
        </w:tc>
      </w:tr>
      <w:tr w:rsidR="00124D76" w:rsidRPr="00936161" w:rsidTr="00C41D5F">
        <w:tc>
          <w:tcPr>
            <w:tcW w:w="6115" w:type="dxa"/>
          </w:tcPr>
          <w:p w:rsidR="004E7000" w:rsidRPr="002953F3" w:rsidRDefault="00124D76" w:rsidP="004E7000">
            <w:pPr>
              <w:spacing w:line="276" w:lineRule="auto"/>
              <w:rPr>
                <w:rFonts w:ascii="Times New Roman" w:hAnsi="Times New Roman" w:cs="Times New Roman"/>
                <w:b/>
                <w:sz w:val="24"/>
                <w:szCs w:val="24"/>
              </w:rPr>
            </w:pPr>
            <w:r w:rsidRPr="002953F3">
              <w:rPr>
                <w:rFonts w:ascii="Times New Roman" w:hAnsi="Times New Roman" w:cs="Times New Roman"/>
                <w:b/>
                <w:sz w:val="24"/>
                <w:szCs w:val="24"/>
              </w:rPr>
              <w:t>Need:</w:t>
            </w:r>
            <w:r w:rsidR="00AC5A3E" w:rsidRPr="002953F3">
              <w:rPr>
                <w:rFonts w:ascii="Times New Roman" w:hAnsi="Times New Roman" w:cs="Times New Roman"/>
                <w:b/>
                <w:sz w:val="24"/>
                <w:szCs w:val="24"/>
              </w:rPr>
              <w:t xml:space="preserve"> </w:t>
            </w:r>
          </w:p>
          <w:p w:rsidR="00124D76" w:rsidRPr="002953F3" w:rsidRDefault="00AC5A3E" w:rsidP="00124D76">
            <w:pPr>
              <w:spacing w:after="200" w:line="276" w:lineRule="auto"/>
              <w:rPr>
                <w:rFonts w:ascii="Times New Roman" w:hAnsi="Times New Roman" w:cs="Times New Roman"/>
                <w:sz w:val="24"/>
                <w:szCs w:val="24"/>
              </w:rPr>
            </w:pPr>
            <w:r w:rsidRPr="002953F3">
              <w:rPr>
                <w:rFonts w:ascii="Times New Roman" w:hAnsi="Times New Roman" w:cs="Times New Roman"/>
                <w:sz w:val="24"/>
                <w:szCs w:val="24"/>
              </w:rPr>
              <w:t>Periodic risk events</w:t>
            </w:r>
            <w:r w:rsidR="004E7000" w:rsidRPr="002953F3">
              <w:rPr>
                <w:rFonts w:ascii="Times New Roman" w:hAnsi="Times New Roman" w:cs="Times New Roman"/>
                <w:sz w:val="24"/>
                <w:szCs w:val="24"/>
              </w:rPr>
              <w:t>.</w:t>
            </w:r>
          </w:p>
          <w:p w:rsidR="004E7000" w:rsidRPr="002953F3" w:rsidRDefault="00124D76" w:rsidP="00AC5A3E">
            <w:pPr>
              <w:rPr>
                <w:rFonts w:ascii="Times New Roman" w:hAnsi="Times New Roman" w:cs="Times New Roman"/>
                <w:b/>
                <w:sz w:val="24"/>
                <w:szCs w:val="24"/>
              </w:rPr>
            </w:pPr>
            <w:r w:rsidRPr="002953F3">
              <w:rPr>
                <w:rFonts w:ascii="Times New Roman" w:hAnsi="Times New Roman" w:cs="Times New Roman"/>
                <w:b/>
                <w:sz w:val="24"/>
                <w:szCs w:val="24"/>
              </w:rPr>
              <w:t xml:space="preserve">Priority Goal(s): </w:t>
            </w:r>
          </w:p>
          <w:p w:rsidR="00806B35" w:rsidRPr="002953F3" w:rsidRDefault="00AC5A3E" w:rsidP="004E7000">
            <w:pPr>
              <w:rPr>
                <w:rFonts w:ascii="Times New Roman" w:hAnsi="Times New Roman" w:cs="Times New Roman"/>
                <w:sz w:val="24"/>
                <w:szCs w:val="24"/>
              </w:rPr>
            </w:pPr>
            <w:r w:rsidRPr="002953F3">
              <w:rPr>
                <w:rFonts w:ascii="Times New Roman" w:hAnsi="Times New Roman" w:cs="Times New Roman"/>
                <w:sz w:val="24"/>
                <w:szCs w:val="24"/>
              </w:rPr>
              <w:t>Up</w:t>
            </w:r>
            <w:r w:rsidR="000F52ED" w:rsidRPr="002953F3">
              <w:rPr>
                <w:rFonts w:ascii="Times New Roman" w:hAnsi="Times New Roman" w:cs="Times New Roman"/>
                <w:sz w:val="24"/>
                <w:szCs w:val="24"/>
              </w:rPr>
              <w:t>-</w:t>
            </w:r>
            <w:r w:rsidRPr="002953F3">
              <w:rPr>
                <w:rFonts w:ascii="Times New Roman" w:hAnsi="Times New Roman" w:cs="Times New Roman"/>
                <w:sz w:val="24"/>
                <w:szCs w:val="24"/>
              </w:rPr>
              <w:t>to</w:t>
            </w:r>
            <w:r w:rsidR="000F52ED" w:rsidRPr="002953F3">
              <w:rPr>
                <w:rFonts w:ascii="Times New Roman" w:hAnsi="Times New Roman" w:cs="Times New Roman"/>
                <w:sz w:val="24"/>
                <w:szCs w:val="24"/>
              </w:rPr>
              <w:t>-</w:t>
            </w:r>
            <w:r w:rsidRPr="002953F3">
              <w:rPr>
                <w:rFonts w:ascii="Times New Roman" w:hAnsi="Times New Roman" w:cs="Times New Roman"/>
                <w:sz w:val="24"/>
                <w:szCs w:val="24"/>
              </w:rPr>
              <w:t>date notification of events that could result in risk to agency and clients.</w:t>
            </w:r>
          </w:p>
          <w:p w:rsidR="004E7000" w:rsidRPr="002953F3" w:rsidRDefault="004E7000" w:rsidP="004E7000">
            <w:pPr>
              <w:rPr>
                <w:rFonts w:ascii="Times New Roman" w:hAnsi="Times New Roman" w:cs="Times New Roman"/>
                <w:b/>
                <w:sz w:val="24"/>
                <w:szCs w:val="24"/>
              </w:rPr>
            </w:pPr>
          </w:p>
          <w:p w:rsidR="004E7000" w:rsidRPr="002953F3" w:rsidRDefault="00124D76" w:rsidP="00AC5A3E">
            <w:pPr>
              <w:rPr>
                <w:rFonts w:ascii="Times New Roman" w:hAnsi="Times New Roman" w:cs="Times New Roman"/>
                <w:b/>
                <w:sz w:val="24"/>
                <w:szCs w:val="24"/>
              </w:rPr>
            </w:pPr>
            <w:r w:rsidRPr="002953F3">
              <w:rPr>
                <w:rFonts w:ascii="Times New Roman" w:hAnsi="Times New Roman" w:cs="Times New Roman"/>
                <w:b/>
                <w:sz w:val="24"/>
                <w:szCs w:val="24"/>
              </w:rPr>
              <w:t>Method</w:t>
            </w:r>
            <w:r w:rsidR="00D8489B" w:rsidRPr="002953F3">
              <w:rPr>
                <w:rFonts w:ascii="Times New Roman" w:hAnsi="Times New Roman" w:cs="Times New Roman"/>
                <w:b/>
                <w:sz w:val="24"/>
                <w:szCs w:val="24"/>
              </w:rPr>
              <w:t>(s)</w:t>
            </w:r>
            <w:r w:rsidRPr="002953F3">
              <w:rPr>
                <w:rFonts w:ascii="Times New Roman" w:hAnsi="Times New Roman" w:cs="Times New Roman"/>
                <w:b/>
                <w:sz w:val="24"/>
                <w:szCs w:val="24"/>
              </w:rPr>
              <w:t>:</w:t>
            </w:r>
            <w:r w:rsidR="00AC5A3E" w:rsidRPr="002953F3">
              <w:rPr>
                <w:rFonts w:ascii="Times New Roman" w:hAnsi="Times New Roman" w:cs="Times New Roman"/>
                <w:b/>
                <w:sz w:val="24"/>
                <w:szCs w:val="24"/>
              </w:rPr>
              <w:t xml:space="preserve"> </w:t>
            </w:r>
          </w:p>
          <w:p w:rsidR="00AC5A3E" w:rsidRPr="002953F3" w:rsidRDefault="00AC5A3E" w:rsidP="00AC5A3E">
            <w:pPr>
              <w:rPr>
                <w:rFonts w:ascii="Times New Roman" w:hAnsi="Times New Roman" w:cs="Times New Roman"/>
                <w:sz w:val="24"/>
                <w:szCs w:val="24"/>
              </w:rPr>
            </w:pPr>
            <w:r w:rsidRPr="002953F3">
              <w:rPr>
                <w:rFonts w:ascii="Times New Roman" w:hAnsi="Times New Roman" w:cs="Times New Roman"/>
                <w:sz w:val="24"/>
                <w:szCs w:val="24"/>
              </w:rPr>
              <w:t>Ensure notification to staff and agency personnel when:</w:t>
            </w:r>
          </w:p>
          <w:p w:rsidR="00AC5A3E" w:rsidRPr="002953F3" w:rsidRDefault="00AC5A3E" w:rsidP="008E4858">
            <w:pPr>
              <w:numPr>
                <w:ilvl w:val="0"/>
                <w:numId w:val="2"/>
              </w:numPr>
              <w:contextualSpacing/>
              <w:rPr>
                <w:rFonts w:ascii="Times New Roman" w:hAnsi="Times New Roman" w:cs="Times New Roman"/>
                <w:sz w:val="24"/>
                <w:szCs w:val="24"/>
              </w:rPr>
            </w:pPr>
            <w:r w:rsidRPr="002953F3">
              <w:rPr>
                <w:rFonts w:ascii="Times New Roman" w:hAnsi="Times New Roman" w:cs="Times New Roman"/>
                <w:sz w:val="24"/>
                <w:szCs w:val="24"/>
              </w:rPr>
              <w:t xml:space="preserve">Health risk events occur </w:t>
            </w:r>
          </w:p>
          <w:p w:rsidR="00AC5A3E" w:rsidRPr="002953F3" w:rsidRDefault="00AC5A3E" w:rsidP="008E4858">
            <w:pPr>
              <w:numPr>
                <w:ilvl w:val="0"/>
                <w:numId w:val="2"/>
              </w:numPr>
              <w:contextualSpacing/>
              <w:rPr>
                <w:rFonts w:ascii="Times New Roman" w:hAnsi="Times New Roman" w:cs="Times New Roman"/>
                <w:sz w:val="24"/>
                <w:szCs w:val="24"/>
              </w:rPr>
            </w:pPr>
            <w:r w:rsidRPr="002953F3">
              <w:rPr>
                <w:rFonts w:ascii="Times New Roman" w:hAnsi="Times New Roman" w:cs="Times New Roman"/>
                <w:sz w:val="24"/>
                <w:szCs w:val="24"/>
              </w:rPr>
              <w:t>Medication Shortages</w:t>
            </w:r>
          </w:p>
          <w:p w:rsidR="00AC5A3E" w:rsidRPr="002953F3" w:rsidRDefault="00AC5A3E" w:rsidP="008E4858">
            <w:pPr>
              <w:numPr>
                <w:ilvl w:val="0"/>
                <w:numId w:val="2"/>
              </w:numPr>
              <w:contextualSpacing/>
              <w:rPr>
                <w:rFonts w:ascii="Times New Roman" w:hAnsi="Times New Roman" w:cs="Times New Roman"/>
                <w:sz w:val="24"/>
                <w:szCs w:val="24"/>
              </w:rPr>
            </w:pPr>
            <w:r w:rsidRPr="002953F3">
              <w:rPr>
                <w:rFonts w:ascii="Times New Roman" w:hAnsi="Times New Roman" w:cs="Times New Roman"/>
                <w:sz w:val="24"/>
                <w:szCs w:val="24"/>
              </w:rPr>
              <w:t>Medication or Medical equipment recalls</w:t>
            </w:r>
          </w:p>
          <w:p w:rsidR="00AC5A3E" w:rsidRPr="002953F3" w:rsidRDefault="00AC5A3E" w:rsidP="008E4858">
            <w:pPr>
              <w:numPr>
                <w:ilvl w:val="0"/>
                <w:numId w:val="2"/>
              </w:numPr>
              <w:contextualSpacing/>
              <w:rPr>
                <w:rFonts w:ascii="Times New Roman" w:hAnsi="Times New Roman" w:cs="Times New Roman"/>
                <w:sz w:val="24"/>
                <w:szCs w:val="24"/>
              </w:rPr>
            </w:pPr>
            <w:r w:rsidRPr="002953F3">
              <w:rPr>
                <w:rFonts w:ascii="Times New Roman" w:hAnsi="Times New Roman" w:cs="Times New Roman"/>
                <w:sz w:val="24"/>
                <w:szCs w:val="24"/>
              </w:rPr>
              <w:t>Food Recalls</w:t>
            </w:r>
          </w:p>
          <w:p w:rsidR="00AC5A3E" w:rsidRPr="002953F3" w:rsidRDefault="00AC5A3E" w:rsidP="008E4858">
            <w:pPr>
              <w:numPr>
                <w:ilvl w:val="0"/>
                <w:numId w:val="2"/>
              </w:numPr>
              <w:contextualSpacing/>
              <w:rPr>
                <w:rFonts w:ascii="Times New Roman" w:hAnsi="Times New Roman" w:cs="Times New Roman"/>
                <w:sz w:val="24"/>
                <w:szCs w:val="24"/>
              </w:rPr>
            </w:pPr>
            <w:r w:rsidRPr="002953F3">
              <w:rPr>
                <w:rFonts w:ascii="Times New Roman" w:hAnsi="Times New Roman" w:cs="Times New Roman"/>
                <w:sz w:val="24"/>
                <w:szCs w:val="24"/>
              </w:rPr>
              <w:t>Known threats or exposures</w:t>
            </w:r>
          </w:p>
          <w:p w:rsidR="00AC5A3E" w:rsidRPr="002953F3" w:rsidRDefault="00AC5A3E" w:rsidP="008E4858">
            <w:pPr>
              <w:numPr>
                <w:ilvl w:val="0"/>
                <w:numId w:val="2"/>
              </w:numPr>
              <w:contextualSpacing/>
              <w:rPr>
                <w:rFonts w:ascii="Times New Roman" w:hAnsi="Times New Roman" w:cs="Times New Roman"/>
                <w:sz w:val="24"/>
                <w:szCs w:val="24"/>
              </w:rPr>
            </w:pPr>
            <w:r w:rsidRPr="002953F3">
              <w:rPr>
                <w:rFonts w:ascii="Times New Roman" w:hAnsi="Times New Roman" w:cs="Times New Roman"/>
                <w:sz w:val="24"/>
                <w:szCs w:val="24"/>
              </w:rPr>
              <w:t>Provide recommendations and/or facilitate solutions where able (e.g. Flu/pneumonia clinic)</w:t>
            </w:r>
          </w:p>
          <w:p w:rsidR="000F52ED" w:rsidRPr="002953F3" w:rsidRDefault="000F52ED" w:rsidP="008E4858">
            <w:pPr>
              <w:numPr>
                <w:ilvl w:val="0"/>
                <w:numId w:val="2"/>
              </w:numPr>
              <w:contextualSpacing/>
              <w:rPr>
                <w:rFonts w:ascii="Times New Roman" w:hAnsi="Times New Roman" w:cs="Times New Roman"/>
                <w:sz w:val="24"/>
                <w:szCs w:val="24"/>
              </w:rPr>
            </w:pPr>
            <w:r w:rsidRPr="002953F3">
              <w:rPr>
                <w:rFonts w:ascii="Times New Roman" w:hAnsi="Times New Roman" w:cs="Times New Roman"/>
                <w:sz w:val="24"/>
                <w:szCs w:val="24"/>
              </w:rPr>
              <w:t>Continue to provide “notifications” to the Executive Team regarding risk/potential risk where indicated</w:t>
            </w:r>
          </w:p>
          <w:p w:rsidR="00124D76" w:rsidRPr="002953F3" w:rsidRDefault="00124D76" w:rsidP="00806B35">
            <w:pPr>
              <w:spacing w:after="200" w:line="276" w:lineRule="auto"/>
              <w:ind w:left="720"/>
              <w:contextualSpacing/>
              <w:rPr>
                <w:rFonts w:ascii="Times New Roman" w:hAnsi="Times New Roman" w:cs="Times New Roman"/>
                <w:sz w:val="24"/>
                <w:szCs w:val="24"/>
              </w:rPr>
            </w:pPr>
          </w:p>
        </w:tc>
        <w:tc>
          <w:tcPr>
            <w:tcW w:w="8280" w:type="dxa"/>
          </w:tcPr>
          <w:p w:rsidR="008865A5" w:rsidRPr="002953F3" w:rsidRDefault="008865A5" w:rsidP="008865A5">
            <w:pPr>
              <w:jc w:val="both"/>
              <w:rPr>
                <w:rFonts w:ascii="Times New Roman" w:hAnsi="Times New Roman" w:cs="Times New Roman"/>
                <w:b/>
                <w:sz w:val="24"/>
                <w:szCs w:val="24"/>
              </w:rPr>
            </w:pPr>
          </w:p>
          <w:p w:rsidR="008865A5" w:rsidRPr="002953F3" w:rsidRDefault="008865A5" w:rsidP="008865A5">
            <w:pPr>
              <w:jc w:val="both"/>
              <w:rPr>
                <w:rFonts w:ascii="Times New Roman" w:hAnsi="Times New Roman" w:cs="Times New Roman"/>
                <w:b/>
                <w:sz w:val="24"/>
                <w:szCs w:val="24"/>
              </w:rPr>
            </w:pPr>
          </w:p>
          <w:p w:rsidR="008865A5" w:rsidRPr="002953F3" w:rsidRDefault="008865A5" w:rsidP="00BC0BBE">
            <w:pPr>
              <w:pStyle w:val="ListParagraph"/>
              <w:jc w:val="both"/>
              <w:rPr>
                <w:rFonts w:ascii="Times New Roman" w:hAnsi="Times New Roman" w:cs="Times New Roman"/>
                <w:sz w:val="24"/>
                <w:szCs w:val="24"/>
              </w:rPr>
            </w:pPr>
          </w:p>
        </w:tc>
      </w:tr>
      <w:tr w:rsidR="00124D76" w:rsidRPr="00936161" w:rsidTr="00C41D5F">
        <w:tc>
          <w:tcPr>
            <w:tcW w:w="6115" w:type="dxa"/>
          </w:tcPr>
          <w:p w:rsidR="0049399B" w:rsidRPr="002953F3" w:rsidRDefault="00124D76" w:rsidP="0049399B">
            <w:pPr>
              <w:spacing w:line="276" w:lineRule="auto"/>
              <w:rPr>
                <w:rFonts w:ascii="Times New Roman" w:hAnsi="Times New Roman" w:cs="Times New Roman"/>
                <w:b/>
                <w:sz w:val="24"/>
                <w:szCs w:val="24"/>
              </w:rPr>
            </w:pPr>
            <w:r w:rsidRPr="002953F3">
              <w:rPr>
                <w:rFonts w:ascii="Times New Roman" w:hAnsi="Times New Roman" w:cs="Times New Roman"/>
                <w:b/>
                <w:sz w:val="24"/>
                <w:szCs w:val="24"/>
              </w:rPr>
              <w:t>Need:</w:t>
            </w:r>
            <w:r w:rsidR="00AC5A3E" w:rsidRPr="002953F3">
              <w:rPr>
                <w:rFonts w:ascii="Times New Roman" w:hAnsi="Times New Roman" w:cs="Times New Roman"/>
                <w:b/>
                <w:sz w:val="24"/>
                <w:szCs w:val="24"/>
              </w:rPr>
              <w:t xml:space="preserve"> </w:t>
            </w:r>
          </w:p>
          <w:p w:rsidR="00124D76" w:rsidRPr="002953F3" w:rsidRDefault="00AC5A3E" w:rsidP="00124D76">
            <w:pPr>
              <w:spacing w:after="200" w:line="276" w:lineRule="auto"/>
              <w:rPr>
                <w:rFonts w:ascii="Times New Roman" w:hAnsi="Times New Roman" w:cs="Times New Roman"/>
                <w:sz w:val="24"/>
                <w:szCs w:val="24"/>
              </w:rPr>
            </w:pPr>
            <w:r w:rsidRPr="002953F3">
              <w:rPr>
                <w:rFonts w:ascii="Times New Roman" w:hAnsi="Times New Roman" w:cs="Times New Roman"/>
                <w:sz w:val="24"/>
                <w:szCs w:val="24"/>
              </w:rPr>
              <w:t>Re</w:t>
            </w:r>
            <w:r w:rsidR="0049399B" w:rsidRPr="002953F3">
              <w:rPr>
                <w:rFonts w:ascii="Times New Roman" w:hAnsi="Times New Roman" w:cs="Times New Roman"/>
                <w:sz w:val="24"/>
                <w:szCs w:val="24"/>
              </w:rPr>
              <w:t>duction and p</w:t>
            </w:r>
            <w:r w:rsidRPr="002953F3">
              <w:rPr>
                <w:rFonts w:ascii="Times New Roman" w:hAnsi="Times New Roman" w:cs="Times New Roman"/>
                <w:sz w:val="24"/>
                <w:szCs w:val="24"/>
              </w:rPr>
              <w:t xml:space="preserve">revention of </w:t>
            </w:r>
            <w:r w:rsidR="0049399B" w:rsidRPr="002953F3">
              <w:rPr>
                <w:rFonts w:ascii="Times New Roman" w:hAnsi="Times New Roman" w:cs="Times New Roman"/>
                <w:sz w:val="24"/>
                <w:szCs w:val="24"/>
              </w:rPr>
              <w:t>s</w:t>
            </w:r>
            <w:r w:rsidRPr="002953F3">
              <w:rPr>
                <w:rFonts w:ascii="Times New Roman" w:hAnsi="Times New Roman" w:cs="Times New Roman"/>
                <w:sz w:val="24"/>
                <w:szCs w:val="24"/>
              </w:rPr>
              <w:t>uicides in Genesee County</w:t>
            </w:r>
            <w:r w:rsidR="0049399B" w:rsidRPr="002953F3">
              <w:rPr>
                <w:rFonts w:ascii="Times New Roman" w:hAnsi="Times New Roman" w:cs="Times New Roman"/>
                <w:sz w:val="24"/>
                <w:szCs w:val="24"/>
              </w:rPr>
              <w:t>.</w:t>
            </w:r>
          </w:p>
          <w:p w:rsidR="0049399B" w:rsidRPr="002953F3" w:rsidRDefault="00124D76" w:rsidP="0049399B">
            <w:pPr>
              <w:spacing w:line="276" w:lineRule="auto"/>
              <w:rPr>
                <w:rFonts w:ascii="Times New Roman" w:hAnsi="Times New Roman" w:cs="Times New Roman"/>
                <w:b/>
                <w:sz w:val="24"/>
                <w:szCs w:val="24"/>
              </w:rPr>
            </w:pPr>
            <w:r w:rsidRPr="002953F3">
              <w:rPr>
                <w:rFonts w:ascii="Times New Roman" w:hAnsi="Times New Roman" w:cs="Times New Roman"/>
                <w:b/>
                <w:sz w:val="24"/>
                <w:szCs w:val="24"/>
              </w:rPr>
              <w:t>Priority Goal(s):</w:t>
            </w:r>
            <w:r w:rsidR="00AC5A3E" w:rsidRPr="002953F3">
              <w:rPr>
                <w:rFonts w:ascii="Times New Roman" w:hAnsi="Times New Roman" w:cs="Times New Roman"/>
                <w:b/>
                <w:sz w:val="24"/>
                <w:szCs w:val="24"/>
              </w:rPr>
              <w:t xml:space="preserve"> </w:t>
            </w:r>
          </w:p>
          <w:p w:rsidR="00124D76" w:rsidRPr="002953F3" w:rsidRDefault="00AC5A3E" w:rsidP="00124D76">
            <w:pPr>
              <w:spacing w:after="200" w:line="276" w:lineRule="auto"/>
              <w:rPr>
                <w:rFonts w:ascii="Times New Roman" w:hAnsi="Times New Roman" w:cs="Times New Roman"/>
                <w:b/>
                <w:sz w:val="24"/>
                <w:szCs w:val="24"/>
              </w:rPr>
            </w:pPr>
            <w:r w:rsidRPr="002953F3">
              <w:rPr>
                <w:rFonts w:ascii="Times New Roman" w:hAnsi="Times New Roman" w:cs="Times New Roman"/>
                <w:sz w:val="24"/>
                <w:szCs w:val="24"/>
              </w:rPr>
              <w:t xml:space="preserve">Develop </w:t>
            </w:r>
            <w:r w:rsidR="0049399B" w:rsidRPr="002953F3">
              <w:rPr>
                <w:rFonts w:ascii="Times New Roman" w:hAnsi="Times New Roman" w:cs="Times New Roman"/>
                <w:sz w:val="24"/>
                <w:szCs w:val="24"/>
              </w:rPr>
              <w:t>s</w:t>
            </w:r>
            <w:r w:rsidRPr="002953F3">
              <w:rPr>
                <w:rFonts w:ascii="Times New Roman" w:hAnsi="Times New Roman" w:cs="Times New Roman"/>
                <w:sz w:val="24"/>
                <w:szCs w:val="24"/>
              </w:rPr>
              <w:t>uicide prevention strategies and programs for Genesee County</w:t>
            </w:r>
            <w:r w:rsidR="00F65E0A" w:rsidRPr="002953F3">
              <w:rPr>
                <w:rFonts w:ascii="Times New Roman" w:hAnsi="Times New Roman" w:cs="Times New Roman"/>
                <w:sz w:val="24"/>
                <w:szCs w:val="24"/>
              </w:rPr>
              <w:t>.</w:t>
            </w:r>
          </w:p>
          <w:p w:rsidR="0049399B" w:rsidRPr="002953F3" w:rsidRDefault="00124D76" w:rsidP="00847E7C">
            <w:pPr>
              <w:rPr>
                <w:rFonts w:ascii="Times New Roman" w:hAnsi="Times New Roman" w:cs="Times New Roman"/>
                <w:b/>
                <w:sz w:val="24"/>
                <w:szCs w:val="24"/>
              </w:rPr>
            </w:pPr>
            <w:r w:rsidRPr="002953F3">
              <w:rPr>
                <w:rFonts w:ascii="Times New Roman" w:hAnsi="Times New Roman" w:cs="Times New Roman"/>
                <w:b/>
                <w:sz w:val="24"/>
                <w:szCs w:val="24"/>
              </w:rPr>
              <w:t>Method</w:t>
            </w:r>
            <w:r w:rsidR="00D8489B" w:rsidRPr="002953F3">
              <w:rPr>
                <w:rFonts w:ascii="Times New Roman" w:hAnsi="Times New Roman" w:cs="Times New Roman"/>
                <w:b/>
                <w:sz w:val="24"/>
                <w:szCs w:val="24"/>
              </w:rPr>
              <w:t>(s)</w:t>
            </w:r>
            <w:r w:rsidRPr="002953F3">
              <w:rPr>
                <w:rFonts w:ascii="Times New Roman" w:hAnsi="Times New Roman" w:cs="Times New Roman"/>
                <w:b/>
                <w:sz w:val="24"/>
                <w:szCs w:val="24"/>
              </w:rPr>
              <w:t>:</w:t>
            </w:r>
            <w:r w:rsidR="00AC5A3E" w:rsidRPr="002953F3">
              <w:rPr>
                <w:rFonts w:ascii="Times New Roman" w:hAnsi="Times New Roman" w:cs="Times New Roman"/>
                <w:b/>
                <w:sz w:val="24"/>
                <w:szCs w:val="24"/>
              </w:rPr>
              <w:t xml:space="preserve"> </w:t>
            </w:r>
          </w:p>
          <w:p w:rsidR="00124D76" w:rsidRPr="002953F3" w:rsidRDefault="00AC5A3E" w:rsidP="0049399B">
            <w:pPr>
              <w:rPr>
                <w:rFonts w:ascii="Times New Roman" w:hAnsi="Times New Roman" w:cs="Times New Roman"/>
                <w:sz w:val="24"/>
                <w:szCs w:val="24"/>
              </w:rPr>
            </w:pPr>
            <w:r w:rsidRPr="002953F3">
              <w:rPr>
                <w:rFonts w:ascii="Times New Roman" w:hAnsi="Times New Roman" w:cs="Times New Roman"/>
                <w:sz w:val="24"/>
                <w:szCs w:val="24"/>
              </w:rPr>
              <w:t>Continue to research/update data on suicides in Genesee County by age, race, gender and other factors.   Research</w:t>
            </w:r>
            <w:r w:rsidRPr="002953F3">
              <w:rPr>
                <w:rFonts w:ascii="Times New Roman" w:hAnsi="Times New Roman" w:cs="Times New Roman"/>
                <w:b/>
                <w:sz w:val="24"/>
                <w:szCs w:val="24"/>
              </w:rPr>
              <w:t xml:space="preserve"> </w:t>
            </w:r>
            <w:r w:rsidRPr="002953F3">
              <w:rPr>
                <w:rFonts w:ascii="Times New Roman" w:hAnsi="Times New Roman" w:cs="Times New Roman"/>
                <w:sz w:val="24"/>
                <w:szCs w:val="24"/>
              </w:rPr>
              <w:t xml:space="preserve">different programs and prevention services that could be used and implemented to prevent and or reduce suicides in Genesee County.   Track data to determine changes or effect </w:t>
            </w:r>
            <w:r w:rsidRPr="002953F3">
              <w:rPr>
                <w:rFonts w:ascii="Times New Roman" w:hAnsi="Times New Roman" w:cs="Times New Roman"/>
                <w:sz w:val="24"/>
                <w:szCs w:val="24"/>
              </w:rPr>
              <w:lastRenderedPageBreak/>
              <w:t xml:space="preserve">of interventions.   Provide </w:t>
            </w:r>
            <w:r w:rsidR="0049399B" w:rsidRPr="002953F3">
              <w:rPr>
                <w:rFonts w:ascii="Times New Roman" w:hAnsi="Times New Roman" w:cs="Times New Roman"/>
                <w:sz w:val="24"/>
                <w:szCs w:val="24"/>
              </w:rPr>
              <w:t>e</w:t>
            </w:r>
            <w:r w:rsidRPr="002953F3">
              <w:rPr>
                <w:rFonts w:ascii="Times New Roman" w:hAnsi="Times New Roman" w:cs="Times New Roman"/>
                <w:sz w:val="24"/>
                <w:szCs w:val="24"/>
              </w:rPr>
              <w:t xml:space="preserve">ducation and awareness of services and programs, outreach etc., to the community.  </w:t>
            </w:r>
          </w:p>
        </w:tc>
        <w:tc>
          <w:tcPr>
            <w:tcW w:w="8280" w:type="dxa"/>
          </w:tcPr>
          <w:p w:rsidR="008865A5" w:rsidRPr="002953F3" w:rsidRDefault="008865A5" w:rsidP="008865A5">
            <w:pPr>
              <w:spacing w:after="200" w:line="276" w:lineRule="auto"/>
              <w:rPr>
                <w:rFonts w:ascii="Times New Roman" w:hAnsi="Times New Roman" w:cs="Times New Roman"/>
                <w:b/>
                <w:sz w:val="24"/>
                <w:szCs w:val="24"/>
              </w:rPr>
            </w:pPr>
          </w:p>
          <w:p w:rsidR="008865A5" w:rsidRPr="002953F3" w:rsidRDefault="008865A5" w:rsidP="003F2F16">
            <w:pPr>
              <w:spacing w:after="200" w:line="276" w:lineRule="auto"/>
              <w:rPr>
                <w:rFonts w:ascii="Times New Roman" w:hAnsi="Times New Roman" w:cs="Times New Roman"/>
                <w:b/>
                <w:sz w:val="24"/>
                <w:szCs w:val="24"/>
              </w:rPr>
            </w:pPr>
          </w:p>
          <w:p w:rsidR="00AD22B3" w:rsidRPr="002953F3" w:rsidRDefault="00AD22B3" w:rsidP="002173A6">
            <w:pPr>
              <w:rPr>
                <w:rFonts w:ascii="Times New Roman" w:hAnsi="Times New Roman" w:cs="Times New Roman"/>
                <w:sz w:val="24"/>
                <w:szCs w:val="24"/>
              </w:rPr>
            </w:pPr>
          </w:p>
        </w:tc>
      </w:tr>
      <w:tr w:rsidR="00124D76" w:rsidRPr="001B39C6" w:rsidTr="00C41D5F">
        <w:tc>
          <w:tcPr>
            <w:tcW w:w="6115" w:type="dxa"/>
          </w:tcPr>
          <w:p w:rsidR="0049399B" w:rsidRPr="002953F3" w:rsidRDefault="00124D76" w:rsidP="00AC5A3E">
            <w:pPr>
              <w:rPr>
                <w:rFonts w:ascii="Times New Roman" w:hAnsi="Times New Roman" w:cs="Times New Roman"/>
                <w:b/>
                <w:sz w:val="24"/>
                <w:szCs w:val="24"/>
              </w:rPr>
            </w:pPr>
            <w:r w:rsidRPr="002953F3">
              <w:rPr>
                <w:rFonts w:ascii="Times New Roman" w:hAnsi="Times New Roman" w:cs="Times New Roman"/>
                <w:b/>
                <w:sz w:val="24"/>
                <w:szCs w:val="24"/>
              </w:rPr>
              <w:t>Need:</w:t>
            </w:r>
            <w:r w:rsidR="00AC5A3E" w:rsidRPr="002953F3">
              <w:rPr>
                <w:rFonts w:ascii="Times New Roman" w:hAnsi="Times New Roman" w:cs="Times New Roman"/>
                <w:b/>
                <w:sz w:val="24"/>
                <w:szCs w:val="24"/>
              </w:rPr>
              <w:t xml:space="preserve"> </w:t>
            </w:r>
          </w:p>
          <w:p w:rsidR="00124D76" w:rsidRPr="002953F3" w:rsidRDefault="00AC5A3E" w:rsidP="0049399B">
            <w:pPr>
              <w:rPr>
                <w:rFonts w:ascii="Times New Roman" w:hAnsi="Times New Roman" w:cs="Times New Roman"/>
                <w:sz w:val="24"/>
                <w:szCs w:val="24"/>
              </w:rPr>
            </w:pPr>
            <w:r w:rsidRPr="002953F3">
              <w:rPr>
                <w:rFonts w:ascii="Times New Roman" w:hAnsi="Times New Roman" w:cs="Times New Roman"/>
                <w:sz w:val="24"/>
                <w:szCs w:val="24"/>
              </w:rPr>
              <w:t xml:space="preserve">Staff and </w:t>
            </w:r>
            <w:r w:rsidR="0049399B" w:rsidRPr="002953F3">
              <w:rPr>
                <w:rFonts w:ascii="Times New Roman" w:hAnsi="Times New Roman" w:cs="Times New Roman"/>
                <w:sz w:val="24"/>
                <w:szCs w:val="24"/>
              </w:rPr>
              <w:t>c</w:t>
            </w:r>
            <w:r w:rsidRPr="002953F3">
              <w:rPr>
                <w:rFonts w:ascii="Times New Roman" w:hAnsi="Times New Roman" w:cs="Times New Roman"/>
                <w:sz w:val="24"/>
                <w:szCs w:val="24"/>
              </w:rPr>
              <w:t xml:space="preserve">lient </w:t>
            </w:r>
            <w:r w:rsidR="0049399B" w:rsidRPr="002953F3">
              <w:rPr>
                <w:rFonts w:ascii="Times New Roman" w:hAnsi="Times New Roman" w:cs="Times New Roman"/>
                <w:sz w:val="24"/>
                <w:szCs w:val="24"/>
              </w:rPr>
              <w:t>w</w:t>
            </w:r>
            <w:r w:rsidRPr="002953F3">
              <w:rPr>
                <w:rFonts w:ascii="Times New Roman" w:hAnsi="Times New Roman" w:cs="Times New Roman"/>
                <w:sz w:val="24"/>
                <w:szCs w:val="24"/>
              </w:rPr>
              <w:t>ellness</w:t>
            </w:r>
            <w:r w:rsidR="0049399B" w:rsidRPr="002953F3">
              <w:rPr>
                <w:rFonts w:ascii="Times New Roman" w:hAnsi="Times New Roman" w:cs="Times New Roman"/>
                <w:sz w:val="24"/>
                <w:szCs w:val="24"/>
              </w:rPr>
              <w:t>.</w:t>
            </w:r>
          </w:p>
          <w:p w:rsidR="0049399B" w:rsidRPr="002953F3" w:rsidRDefault="0049399B" w:rsidP="0049399B">
            <w:pPr>
              <w:rPr>
                <w:rFonts w:ascii="Times New Roman" w:hAnsi="Times New Roman" w:cs="Times New Roman"/>
                <w:b/>
                <w:sz w:val="24"/>
                <w:szCs w:val="24"/>
              </w:rPr>
            </w:pPr>
          </w:p>
          <w:p w:rsidR="0049399B" w:rsidRPr="002953F3" w:rsidRDefault="00124D76" w:rsidP="00AC5A3E">
            <w:pPr>
              <w:rPr>
                <w:rFonts w:ascii="Times New Roman" w:hAnsi="Times New Roman" w:cs="Times New Roman"/>
                <w:b/>
                <w:sz w:val="24"/>
                <w:szCs w:val="24"/>
              </w:rPr>
            </w:pPr>
            <w:r w:rsidRPr="002953F3">
              <w:rPr>
                <w:rFonts w:ascii="Times New Roman" w:hAnsi="Times New Roman" w:cs="Times New Roman"/>
                <w:b/>
                <w:sz w:val="24"/>
                <w:szCs w:val="24"/>
              </w:rPr>
              <w:t>Priority Goal(s):</w:t>
            </w:r>
            <w:r w:rsidR="00AC5A3E" w:rsidRPr="002953F3">
              <w:rPr>
                <w:rFonts w:ascii="Times New Roman" w:hAnsi="Times New Roman" w:cs="Times New Roman"/>
                <w:b/>
                <w:sz w:val="24"/>
                <w:szCs w:val="24"/>
              </w:rPr>
              <w:t xml:space="preserve"> </w:t>
            </w:r>
          </w:p>
          <w:p w:rsidR="00AC5A3E" w:rsidRPr="002953F3" w:rsidRDefault="00AC5A3E" w:rsidP="00AC5A3E">
            <w:pPr>
              <w:rPr>
                <w:rFonts w:ascii="Times New Roman" w:hAnsi="Times New Roman" w:cs="Times New Roman"/>
                <w:sz w:val="24"/>
                <w:szCs w:val="24"/>
              </w:rPr>
            </w:pPr>
            <w:r w:rsidRPr="002953F3">
              <w:rPr>
                <w:rFonts w:ascii="Times New Roman" w:hAnsi="Times New Roman" w:cs="Times New Roman"/>
                <w:sz w:val="24"/>
                <w:szCs w:val="24"/>
              </w:rPr>
              <w:t>Work to improve overall health and wellness for our staff and individuals services.</w:t>
            </w:r>
          </w:p>
          <w:p w:rsidR="0049399B" w:rsidRPr="002953F3" w:rsidRDefault="0049399B" w:rsidP="00AC5A3E">
            <w:pPr>
              <w:rPr>
                <w:rFonts w:ascii="Times New Roman" w:hAnsi="Times New Roman" w:cs="Times New Roman"/>
                <w:sz w:val="24"/>
                <w:szCs w:val="24"/>
              </w:rPr>
            </w:pPr>
          </w:p>
          <w:p w:rsidR="0049399B" w:rsidRPr="002953F3" w:rsidRDefault="00124D76" w:rsidP="00AC5A3E">
            <w:pPr>
              <w:rPr>
                <w:rFonts w:ascii="Times New Roman" w:hAnsi="Times New Roman" w:cs="Times New Roman"/>
                <w:b/>
                <w:sz w:val="24"/>
                <w:szCs w:val="24"/>
              </w:rPr>
            </w:pPr>
            <w:r w:rsidRPr="002953F3">
              <w:rPr>
                <w:rFonts w:ascii="Times New Roman" w:hAnsi="Times New Roman" w:cs="Times New Roman"/>
                <w:b/>
                <w:sz w:val="24"/>
                <w:szCs w:val="24"/>
              </w:rPr>
              <w:t>Method</w:t>
            </w:r>
            <w:r w:rsidR="00D8489B" w:rsidRPr="002953F3">
              <w:rPr>
                <w:rFonts w:ascii="Times New Roman" w:hAnsi="Times New Roman" w:cs="Times New Roman"/>
                <w:b/>
                <w:sz w:val="24"/>
                <w:szCs w:val="24"/>
              </w:rPr>
              <w:t>(s)</w:t>
            </w:r>
            <w:r w:rsidRPr="002953F3">
              <w:rPr>
                <w:rFonts w:ascii="Times New Roman" w:hAnsi="Times New Roman" w:cs="Times New Roman"/>
                <w:b/>
                <w:sz w:val="24"/>
                <w:szCs w:val="24"/>
              </w:rPr>
              <w:t>:</w:t>
            </w:r>
            <w:r w:rsidR="00AC5A3E" w:rsidRPr="002953F3">
              <w:rPr>
                <w:rFonts w:ascii="Times New Roman" w:hAnsi="Times New Roman" w:cs="Times New Roman"/>
                <w:b/>
                <w:sz w:val="24"/>
                <w:szCs w:val="24"/>
              </w:rPr>
              <w:t xml:space="preserve"> </w:t>
            </w:r>
          </w:p>
          <w:p w:rsidR="00AC5A3E" w:rsidRPr="002953F3" w:rsidRDefault="00AC5A3E" w:rsidP="00AC5A3E">
            <w:pPr>
              <w:rPr>
                <w:rFonts w:ascii="Times New Roman" w:hAnsi="Times New Roman" w:cs="Times New Roman"/>
                <w:sz w:val="24"/>
                <w:szCs w:val="24"/>
              </w:rPr>
            </w:pPr>
            <w:r w:rsidRPr="002953F3">
              <w:rPr>
                <w:rFonts w:ascii="Times New Roman" w:hAnsi="Times New Roman" w:cs="Times New Roman"/>
                <w:sz w:val="24"/>
                <w:szCs w:val="24"/>
              </w:rPr>
              <w:t>Work to offer wellness options though education, activities</w:t>
            </w:r>
            <w:r w:rsidR="0049399B" w:rsidRPr="002953F3">
              <w:rPr>
                <w:rFonts w:ascii="Times New Roman" w:hAnsi="Times New Roman" w:cs="Times New Roman"/>
                <w:sz w:val="24"/>
                <w:szCs w:val="24"/>
              </w:rPr>
              <w:t>,</w:t>
            </w:r>
            <w:r w:rsidRPr="002953F3">
              <w:rPr>
                <w:rFonts w:ascii="Times New Roman" w:hAnsi="Times New Roman" w:cs="Times New Roman"/>
                <w:sz w:val="24"/>
                <w:szCs w:val="24"/>
              </w:rPr>
              <w:t xml:space="preserve"> and community events.   When possible provide incentives to encourage participating in challenges, community events and agency activities. Work toward the development of agency and consumer groups.  Offer competitions between programs, departments, and agency and client teams. </w:t>
            </w:r>
          </w:p>
          <w:p w:rsidR="00AC5A3E" w:rsidRPr="002953F3" w:rsidRDefault="00AC5A3E" w:rsidP="00AC5A3E">
            <w:pPr>
              <w:rPr>
                <w:rFonts w:ascii="Times New Roman" w:hAnsi="Times New Roman" w:cs="Times New Roman"/>
                <w:sz w:val="24"/>
                <w:szCs w:val="24"/>
              </w:rPr>
            </w:pPr>
            <w:r w:rsidRPr="002953F3">
              <w:rPr>
                <w:rFonts w:ascii="Times New Roman" w:hAnsi="Times New Roman" w:cs="Times New Roman"/>
                <w:sz w:val="24"/>
                <w:szCs w:val="24"/>
              </w:rPr>
              <w:t xml:space="preserve">Continue to serve GHS through the following: </w:t>
            </w:r>
          </w:p>
          <w:p w:rsidR="00AC5A3E" w:rsidRPr="002953F3" w:rsidRDefault="0049399B" w:rsidP="008865A5">
            <w:pPr>
              <w:pStyle w:val="ListParagraph"/>
              <w:numPr>
                <w:ilvl w:val="0"/>
                <w:numId w:val="7"/>
              </w:numPr>
              <w:rPr>
                <w:rFonts w:ascii="Times New Roman" w:hAnsi="Times New Roman" w:cs="Times New Roman"/>
                <w:sz w:val="24"/>
                <w:szCs w:val="24"/>
              </w:rPr>
            </w:pPr>
            <w:proofErr w:type="spellStart"/>
            <w:r w:rsidRPr="002953F3">
              <w:rPr>
                <w:rFonts w:ascii="Times New Roman" w:hAnsi="Times New Roman" w:cs="Times New Roman"/>
                <w:sz w:val="24"/>
                <w:szCs w:val="24"/>
              </w:rPr>
              <w:t>my</w:t>
            </w:r>
            <w:r w:rsidR="00AC5A3E" w:rsidRPr="002953F3">
              <w:rPr>
                <w:rFonts w:ascii="Times New Roman" w:hAnsi="Times New Roman" w:cs="Times New Roman"/>
                <w:sz w:val="24"/>
                <w:szCs w:val="24"/>
              </w:rPr>
              <w:t>Strength</w:t>
            </w:r>
            <w:proofErr w:type="spellEnd"/>
            <w:r w:rsidR="00AC5A3E" w:rsidRPr="002953F3">
              <w:rPr>
                <w:rFonts w:ascii="Times New Roman" w:hAnsi="Times New Roman" w:cs="Times New Roman"/>
                <w:sz w:val="24"/>
                <w:szCs w:val="24"/>
              </w:rPr>
              <w:t xml:space="preserve"> collaboration</w:t>
            </w:r>
          </w:p>
          <w:p w:rsidR="00AC5A3E" w:rsidRPr="002953F3" w:rsidRDefault="00AC5A3E" w:rsidP="008865A5">
            <w:pPr>
              <w:pStyle w:val="ListParagraph"/>
              <w:numPr>
                <w:ilvl w:val="0"/>
                <w:numId w:val="7"/>
              </w:numPr>
              <w:rPr>
                <w:rFonts w:ascii="Times New Roman" w:hAnsi="Times New Roman" w:cs="Times New Roman"/>
                <w:sz w:val="24"/>
                <w:szCs w:val="24"/>
              </w:rPr>
            </w:pPr>
            <w:r w:rsidRPr="002953F3">
              <w:rPr>
                <w:rFonts w:ascii="Times New Roman" w:hAnsi="Times New Roman" w:cs="Times New Roman"/>
                <w:sz w:val="24"/>
                <w:szCs w:val="24"/>
              </w:rPr>
              <w:t>Commit to Fit facilitation</w:t>
            </w:r>
          </w:p>
          <w:p w:rsidR="00AC5A3E" w:rsidRPr="002953F3" w:rsidRDefault="0049399B" w:rsidP="008865A5">
            <w:pPr>
              <w:pStyle w:val="ListParagraph"/>
              <w:numPr>
                <w:ilvl w:val="0"/>
                <w:numId w:val="7"/>
              </w:numPr>
              <w:rPr>
                <w:rFonts w:ascii="Times New Roman" w:hAnsi="Times New Roman" w:cs="Times New Roman"/>
                <w:sz w:val="24"/>
                <w:szCs w:val="24"/>
              </w:rPr>
            </w:pPr>
            <w:proofErr w:type="spellStart"/>
            <w:r w:rsidRPr="002953F3">
              <w:rPr>
                <w:rFonts w:ascii="Times New Roman" w:hAnsi="Times New Roman" w:cs="Times New Roman"/>
                <w:sz w:val="24"/>
                <w:szCs w:val="24"/>
              </w:rPr>
              <w:t>Crim</w:t>
            </w:r>
            <w:proofErr w:type="spellEnd"/>
            <w:r w:rsidRPr="002953F3">
              <w:rPr>
                <w:rFonts w:ascii="Times New Roman" w:hAnsi="Times New Roman" w:cs="Times New Roman"/>
                <w:sz w:val="24"/>
                <w:szCs w:val="24"/>
              </w:rPr>
              <w:t xml:space="preserve"> F</w:t>
            </w:r>
            <w:r w:rsidR="00AC5A3E" w:rsidRPr="002953F3">
              <w:rPr>
                <w:rFonts w:ascii="Times New Roman" w:hAnsi="Times New Roman" w:cs="Times New Roman"/>
                <w:sz w:val="24"/>
                <w:szCs w:val="24"/>
              </w:rPr>
              <w:t>oundation</w:t>
            </w:r>
          </w:p>
          <w:p w:rsidR="00936161" w:rsidRPr="002953F3" w:rsidRDefault="00936161" w:rsidP="008865A5">
            <w:pPr>
              <w:pStyle w:val="ListParagraph"/>
              <w:numPr>
                <w:ilvl w:val="0"/>
                <w:numId w:val="7"/>
              </w:numPr>
              <w:rPr>
                <w:rFonts w:ascii="Times New Roman" w:hAnsi="Times New Roman" w:cs="Times New Roman"/>
                <w:sz w:val="24"/>
                <w:szCs w:val="24"/>
              </w:rPr>
            </w:pPr>
            <w:r w:rsidRPr="002953F3">
              <w:rPr>
                <w:rFonts w:ascii="Times New Roman" w:hAnsi="Times New Roman" w:cs="Times New Roman"/>
                <w:sz w:val="24"/>
                <w:szCs w:val="24"/>
              </w:rPr>
              <w:t>Greater Flint Health Coalition (Employee Wellness Committee</w:t>
            </w:r>
          </w:p>
          <w:p w:rsidR="00AC5A3E" w:rsidRPr="002953F3" w:rsidRDefault="00AC5A3E" w:rsidP="008865A5">
            <w:pPr>
              <w:pStyle w:val="ListParagraph"/>
              <w:numPr>
                <w:ilvl w:val="0"/>
                <w:numId w:val="7"/>
              </w:numPr>
              <w:rPr>
                <w:rFonts w:ascii="Times New Roman" w:hAnsi="Times New Roman" w:cs="Times New Roman"/>
                <w:sz w:val="24"/>
                <w:szCs w:val="24"/>
              </w:rPr>
            </w:pPr>
            <w:r w:rsidRPr="002953F3">
              <w:rPr>
                <w:rFonts w:ascii="Times New Roman" w:hAnsi="Times New Roman" w:cs="Times New Roman"/>
                <w:sz w:val="24"/>
                <w:szCs w:val="24"/>
              </w:rPr>
              <w:t>AHA ( BLS &amp; CPR instructor)</w:t>
            </w:r>
          </w:p>
          <w:p w:rsidR="00124D76" w:rsidRPr="001B39C6" w:rsidRDefault="00124D76" w:rsidP="00124D76">
            <w:pPr>
              <w:rPr>
                <w:rFonts w:ascii="Times New Roman" w:hAnsi="Times New Roman" w:cs="Times New Roman"/>
                <w:b/>
                <w:sz w:val="24"/>
                <w:szCs w:val="24"/>
              </w:rPr>
            </w:pPr>
          </w:p>
        </w:tc>
        <w:tc>
          <w:tcPr>
            <w:tcW w:w="8280" w:type="dxa"/>
          </w:tcPr>
          <w:p w:rsidR="0049399B" w:rsidRPr="0058311D" w:rsidRDefault="0049399B" w:rsidP="0058311D">
            <w:pPr>
              <w:pStyle w:val="ListParagraph"/>
              <w:jc w:val="both"/>
              <w:rPr>
                <w:rFonts w:ascii="Times New Roman" w:hAnsi="Times New Roman" w:cs="Times New Roman"/>
                <w:b/>
                <w:sz w:val="24"/>
                <w:szCs w:val="24"/>
              </w:rPr>
            </w:pPr>
          </w:p>
          <w:p w:rsidR="006E01A2" w:rsidRPr="001B39C6" w:rsidRDefault="006E01A2" w:rsidP="00BC0BBE">
            <w:pPr>
              <w:pStyle w:val="ListParagraph"/>
              <w:jc w:val="both"/>
              <w:rPr>
                <w:rFonts w:ascii="Times New Roman" w:hAnsi="Times New Roman" w:cs="Times New Roman"/>
                <w:color w:val="31849B" w:themeColor="accent5" w:themeShade="BF"/>
                <w:sz w:val="24"/>
                <w:szCs w:val="24"/>
              </w:rPr>
            </w:pPr>
          </w:p>
        </w:tc>
      </w:tr>
      <w:tr w:rsidR="00486D00" w:rsidRPr="00C5759F" w:rsidTr="00DA570F">
        <w:tc>
          <w:tcPr>
            <w:tcW w:w="14395" w:type="dxa"/>
            <w:gridSpan w:val="2"/>
            <w:shd w:val="clear" w:color="auto" w:fill="A6A6A6" w:themeFill="background1" w:themeFillShade="A6"/>
          </w:tcPr>
          <w:p w:rsidR="00486D00" w:rsidRPr="00C5759F" w:rsidRDefault="00486D00" w:rsidP="00DA570F">
            <w:pPr>
              <w:jc w:val="center"/>
              <w:rPr>
                <w:rFonts w:ascii="Times New Roman" w:hAnsi="Times New Roman" w:cs="Times New Roman"/>
                <w:b/>
                <w:sz w:val="28"/>
                <w:szCs w:val="24"/>
                <w:highlight w:val="green"/>
              </w:rPr>
            </w:pPr>
            <w:r>
              <w:rPr>
                <w:rFonts w:ascii="Times New Roman" w:hAnsi="Times New Roman" w:cs="Times New Roman"/>
                <w:b/>
                <w:sz w:val="28"/>
                <w:szCs w:val="24"/>
                <w:highlight w:val="green"/>
              </w:rPr>
              <w:t>INDEPENDENT FACILITATION (IF) – TRACEY MALIN</w:t>
            </w:r>
          </w:p>
        </w:tc>
      </w:tr>
      <w:tr w:rsidR="00486D00" w:rsidRPr="001B39C6" w:rsidTr="00DA570F">
        <w:tc>
          <w:tcPr>
            <w:tcW w:w="14395" w:type="dxa"/>
            <w:gridSpan w:val="2"/>
            <w:shd w:val="clear" w:color="auto" w:fill="A6A6A6" w:themeFill="background1" w:themeFillShade="A6"/>
          </w:tcPr>
          <w:p w:rsidR="00486D00" w:rsidRPr="001B39C6" w:rsidRDefault="00486D00" w:rsidP="00DA570F">
            <w:pPr>
              <w:jc w:val="center"/>
              <w:rPr>
                <w:rFonts w:ascii="Times New Roman" w:hAnsi="Times New Roman" w:cs="Times New Roman"/>
                <w:sz w:val="24"/>
                <w:szCs w:val="24"/>
                <w:highlight w:val="lightGray"/>
              </w:rPr>
            </w:pPr>
          </w:p>
        </w:tc>
      </w:tr>
      <w:tr w:rsidR="00486D00" w:rsidRPr="001B39C6" w:rsidTr="00DA570F">
        <w:tc>
          <w:tcPr>
            <w:tcW w:w="6115" w:type="dxa"/>
          </w:tcPr>
          <w:p w:rsidR="00486D00" w:rsidRPr="002953F3" w:rsidRDefault="00486D00" w:rsidP="00DA570F">
            <w:pPr>
              <w:spacing w:line="276" w:lineRule="auto"/>
              <w:rPr>
                <w:rFonts w:ascii="Times New Roman" w:hAnsi="Times New Roman" w:cs="Times New Roman"/>
                <w:b/>
                <w:sz w:val="24"/>
                <w:szCs w:val="24"/>
              </w:rPr>
            </w:pPr>
            <w:r w:rsidRPr="002953F3">
              <w:rPr>
                <w:rFonts w:ascii="Times New Roman" w:hAnsi="Times New Roman" w:cs="Times New Roman"/>
                <w:b/>
                <w:sz w:val="24"/>
                <w:szCs w:val="24"/>
              </w:rPr>
              <w:t xml:space="preserve">Need: </w:t>
            </w:r>
          </w:p>
          <w:p w:rsidR="00486D00" w:rsidRPr="002953F3" w:rsidRDefault="00486D00" w:rsidP="00DA570F">
            <w:pPr>
              <w:rPr>
                <w:rFonts w:ascii="Times New Roman" w:hAnsi="Times New Roman" w:cs="Times New Roman"/>
                <w:bCs/>
                <w:sz w:val="24"/>
                <w:szCs w:val="24"/>
              </w:rPr>
            </w:pPr>
            <w:r w:rsidRPr="002953F3">
              <w:rPr>
                <w:rFonts w:ascii="Times New Roman" w:hAnsi="Times New Roman" w:cs="Times New Roman"/>
                <w:bCs/>
                <w:sz w:val="24"/>
                <w:szCs w:val="24"/>
              </w:rPr>
              <w:t>Use of Independent Facilitation.</w:t>
            </w:r>
          </w:p>
          <w:p w:rsidR="00486D00" w:rsidRPr="002953F3" w:rsidRDefault="00486D00" w:rsidP="00DA570F">
            <w:pPr>
              <w:rPr>
                <w:rFonts w:ascii="Times New Roman" w:hAnsi="Times New Roman" w:cs="Times New Roman"/>
                <w:bCs/>
                <w:sz w:val="24"/>
                <w:szCs w:val="24"/>
              </w:rPr>
            </w:pPr>
          </w:p>
          <w:p w:rsidR="00486D00" w:rsidRPr="002953F3" w:rsidRDefault="00486D00" w:rsidP="00DA570F">
            <w:pPr>
              <w:rPr>
                <w:rFonts w:ascii="Times New Roman" w:hAnsi="Times New Roman" w:cs="Times New Roman"/>
                <w:b/>
                <w:sz w:val="24"/>
                <w:szCs w:val="24"/>
              </w:rPr>
            </w:pPr>
            <w:r w:rsidRPr="002953F3">
              <w:rPr>
                <w:rFonts w:ascii="Times New Roman" w:hAnsi="Times New Roman" w:cs="Times New Roman"/>
                <w:b/>
                <w:sz w:val="24"/>
                <w:szCs w:val="24"/>
              </w:rPr>
              <w:t>Priority Goal(s):</w:t>
            </w:r>
          </w:p>
          <w:p w:rsidR="00486D00" w:rsidRPr="002953F3" w:rsidRDefault="00486D00" w:rsidP="00DA570F">
            <w:pPr>
              <w:rPr>
                <w:rFonts w:ascii="Times New Roman" w:hAnsi="Times New Roman" w:cs="Times New Roman"/>
                <w:sz w:val="24"/>
                <w:szCs w:val="24"/>
              </w:rPr>
            </w:pPr>
            <w:r w:rsidRPr="002953F3">
              <w:rPr>
                <w:rFonts w:ascii="Times New Roman" w:hAnsi="Times New Roman" w:cs="Times New Roman"/>
                <w:sz w:val="24"/>
                <w:szCs w:val="24"/>
              </w:rPr>
              <w:t>Monitor for need.</w:t>
            </w:r>
          </w:p>
          <w:p w:rsidR="00486D00" w:rsidRPr="002953F3" w:rsidRDefault="00486D00" w:rsidP="00DA570F">
            <w:pPr>
              <w:rPr>
                <w:rFonts w:ascii="Times New Roman" w:hAnsi="Times New Roman" w:cs="Times New Roman"/>
                <w:b/>
                <w:sz w:val="24"/>
                <w:szCs w:val="24"/>
              </w:rPr>
            </w:pPr>
            <w:r w:rsidRPr="002953F3">
              <w:rPr>
                <w:rFonts w:ascii="Times New Roman" w:hAnsi="Times New Roman" w:cs="Times New Roman"/>
                <w:b/>
                <w:sz w:val="24"/>
                <w:szCs w:val="24"/>
              </w:rPr>
              <w:t xml:space="preserve"> </w:t>
            </w:r>
          </w:p>
          <w:p w:rsidR="00486D00" w:rsidRDefault="00486D00" w:rsidP="00DA570F">
            <w:pPr>
              <w:rPr>
                <w:rFonts w:ascii="Times New Roman" w:hAnsi="Times New Roman" w:cs="Times New Roman"/>
                <w:b/>
                <w:sz w:val="24"/>
                <w:szCs w:val="24"/>
              </w:rPr>
            </w:pPr>
            <w:r w:rsidRPr="002953F3">
              <w:rPr>
                <w:rFonts w:ascii="Times New Roman" w:hAnsi="Times New Roman" w:cs="Times New Roman"/>
                <w:b/>
                <w:sz w:val="24"/>
                <w:szCs w:val="24"/>
              </w:rPr>
              <w:t>Method(s):</w:t>
            </w:r>
          </w:p>
          <w:p w:rsidR="00486D00" w:rsidRDefault="00486D00" w:rsidP="00DA570F">
            <w:pPr>
              <w:rPr>
                <w:rFonts w:ascii="Times New Roman" w:hAnsi="Times New Roman" w:cs="Times New Roman"/>
                <w:b/>
                <w:sz w:val="24"/>
                <w:szCs w:val="24"/>
              </w:rPr>
            </w:pPr>
          </w:p>
          <w:p w:rsidR="00486D00" w:rsidRDefault="00486D00" w:rsidP="00DA570F">
            <w:pPr>
              <w:rPr>
                <w:rFonts w:ascii="Times New Roman" w:hAnsi="Times New Roman" w:cs="Times New Roman"/>
                <w:b/>
                <w:sz w:val="24"/>
                <w:szCs w:val="24"/>
              </w:rPr>
            </w:pPr>
          </w:p>
          <w:p w:rsidR="00486D00" w:rsidRPr="001B39C6" w:rsidRDefault="00486D00" w:rsidP="00DA570F">
            <w:pPr>
              <w:rPr>
                <w:rFonts w:ascii="Times New Roman" w:hAnsi="Times New Roman" w:cs="Times New Roman"/>
                <w:sz w:val="24"/>
                <w:szCs w:val="24"/>
              </w:rPr>
            </w:pPr>
          </w:p>
          <w:p w:rsidR="00486D00" w:rsidRPr="001B39C6" w:rsidRDefault="00486D00" w:rsidP="00DA570F">
            <w:pPr>
              <w:rPr>
                <w:rFonts w:ascii="Times New Roman" w:hAnsi="Times New Roman" w:cs="Times New Roman"/>
                <w:b/>
                <w:sz w:val="24"/>
                <w:szCs w:val="24"/>
              </w:rPr>
            </w:pPr>
          </w:p>
        </w:tc>
        <w:tc>
          <w:tcPr>
            <w:tcW w:w="8280" w:type="dxa"/>
            <w:shd w:val="clear" w:color="auto" w:fill="auto"/>
          </w:tcPr>
          <w:p w:rsidR="00486D00" w:rsidRPr="00DF1E2C" w:rsidRDefault="00486D00" w:rsidP="00DA570F">
            <w:pPr>
              <w:pStyle w:val="ListParagraph"/>
              <w:jc w:val="both"/>
              <w:rPr>
                <w:rFonts w:ascii="Times New Roman" w:hAnsi="Times New Roman" w:cs="Times New Roman"/>
                <w:sz w:val="24"/>
                <w:szCs w:val="24"/>
              </w:rPr>
            </w:pPr>
          </w:p>
        </w:tc>
      </w:tr>
      <w:tr w:rsidR="00124D76" w:rsidRPr="00C5759F" w:rsidTr="00C41D5F">
        <w:tc>
          <w:tcPr>
            <w:tcW w:w="14395" w:type="dxa"/>
            <w:gridSpan w:val="2"/>
            <w:shd w:val="clear" w:color="auto" w:fill="A6A6A6" w:themeFill="background1" w:themeFillShade="A6"/>
          </w:tcPr>
          <w:p w:rsidR="00124D76" w:rsidRPr="00C5759F" w:rsidRDefault="003E11EE" w:rsidP="009A76D3">
            <w:pPr>
              <w:jc w:val="center"/>
              <w:rPr>
                <w:rFonts w:ascii="Times New Roman" w:hAnsi="Times New Roman" w:cs="Times New Roman"/>
                <w:b/>
                <w:sz w:val="28"/>
                <w:szCs w:val="24"/>
                <w:highlight w:val="green"/>
              </w:rPr>
            </w:pPr>
            <w:r>
              <w:rPr>
                <w:rFonts w:ascii="Times New Roman" w:hAnsi="Times New Roman" w:cs="Times New Roman"/>
                <w:b/>
                <w:sz w:val="28"/>
                <w:szCs w:val="24"/>
                <w:highlight w:val="green"/>
              </w:rPr>
              <w:lastRenderedPageBreak/>
              <w:t>SUPPORT INTENSITY SCALE</w:t>
            </w:r>
            <w:r w:rsidR="008063F6">
              <w:rPr>
                <w:rFonts w:ascii="Times New Roman" w:hAnsi="Times New Roman" w:cs="Times New Roman"/>
                <w:b/>
                <w:sz w:val="28"/>
                <w:szCs w:val="24"/>
                <w:highlight w:val="green"/>
              </w:rPr>
              <w:t xml:space="preserve"> (SIS)</w:t>
            </w:r>
            <w:r>
              <w:rPr>
                <w:rFonts w:ascii="Times New Roman" w:hAnsi="Times New Roman" w:cs="Times New Roman"/>
                <w:b/>
                <w:sz w:val="28"/>
                <w:szCs w:val="24"/>
                <w:highlight w:val="green"/>
              </w:rPr>
              <w:t xml:space="preserve"> – </w:t>
            </w:r>
            <w:r w:rsidR="009A76D3">
              <w:rPr>
                <w:rFonts w:ascii="Times New Roman" w:hAnsi="Times New Roman" w:cs="Times New Roman"/>
                <w:b/>
                <w:sz w:val="28"/>
                <w:szCs w:val="24"/>
                <w:highlight w:val="green"/>
              </w:rPr>
              <w:t>REBEKAH KLEINEDLER</w:t>
            </w:r>
          </w:p>
        </w:tc>
      </w:tr>
      <w:tr w:rsidR="00AE0173" w:rsidRPr="001B39C6" w:rsidTr="00C41D5F">
        <w:tc>
          <w:tcPr>
            <w:tcW w:w="14395" w:type="dxa"/>
            <w:gridSpan w:val="2"/>
            <w:shd w:val="clear" w:color="auto" w:fill="A6A6A6" w:themeFill="background1" w:themeFillShade="A6"/>
          </w:tcPr>
          <w:p w:rsidR="00AE0173" w:rsidRPr="001B39C6" w:rsidRDefault="00AE0173" w:rsidP="00124D76">
            <w:pPr>
              <w:jc w:val="center"/>
              <w:rPr>
                <w:rFonts w:ascii="Times New Roman" w:hAnsi="Times New Roman" w:cs="Times New Roman"/>
                <w:sz w:val="24"/>
                <w:szCs w:val="24"/>
                <w:highlight w:val="lightGray"/>
              </w:rPr>
            </w:pPr>
          </w:p>
        </w:tc>
      </w:tr>
      <w:tr w:rsidR="00DF1E2C" w:rsidRPr="001B39C6" w:rsidTr="00C41D5F">
        <w:tc>
          <w:tcPr>
            <w:tcW w:w="6115" w:type="dxa"/>
          </w:tcPr>
          <w:p w:rsidR="00DF1E2C" w:rsidRPr="002953F3" w:rsidRDefault="00DF1E2C" w:rsidP="00C836BC">
            <w:pPr>
              <w:spacing w:line="276" w:lineRule="auto"/>
              <w:rPr>
                <w:rFonts w:ascii="Times New Roman" w:hAnsi="Times New Roman" w:cs="Times New Roman"/>
                <w:b/>
                <w:sz w:val="24"/>
                <w:szCs w:val="24"/>
              </w:rPr>
            </w:pPr>
            <w:r w:rsidRPr="002953F3">
              <w:rPr>
                <w:rFonts w:ascii="Times New Roman" w:hAnsi="Times New Roman" w:cs="Times New Roman"/>
                <w:b/>
                <w:sz w:val="24"/>
                <w:szCs w:val="24"/>
              </w:rPr>
              <w:t xml:space="preserve">Need: </w:t>
            </w:r>
          </w:p>
          <w:p w:rsidR="00DF1E2C" w:rsidRPr="002953F3" w:rsidRDefault="00DF1E2C" w:rsidP="00C836BC">
            <w:pPr>
              <w:spacing w:after="200" w:line="276" w:lineRule="auto"/>
              <w:rPr>
                <w:rFonts w:ascii="Times New Roman" w:hAnsi="Times New Roman" w:cs="Times New Roman"/>
                <w:sz w:val="24"/>
                <w:szCs w:val="24"/>
              </w:rPr>
            </w:pPr>
            <w:r w:rsidRPr="002953F3">
              <w:rPr>
                <w:rFonts w:ascii="Times New Roman" w:hAnsi="Times New Roman" w:cs="Times New Roman"/>
                <w:sz w:val="24"/>
                <w:szCs w:val="24"/>
              </w:rPr>
              <w:t>Use of Supports Intensity Scale.</w:t>
            </w:r>
          </w:p>
          <w:p w:rsidR="00DF1E2C" w:rsidRPr="002953F3" w:rsidRDefault="00DF1E2C" w:rsidP="00C836BC">
            <w:pPr>
              <w:rPr>
                <w:rFonts w:ascii="Times New Roman" w:hAnsi="Times New Roman" w:cs="Times New Roman"/>
                <w:b/>
                <w:sz w:val="24"/>
                <w:szCs w:val="24"/>
              </w:rPr>
            </w:pPr>
            <w:r w:rsidRPr="002953F3">
              <w:rPr>
                <w:rFonts w:ascii="Times New Roman" w:hAnsi="Times New Roman" w:cs="Times New Roman"/>
                <w:b/>
                <w:sz w:val="24"/>
                <w:szCs w:val="24"/>
              </w:rPr>
              <w:t>Priority Goal(s):</w:t>
            </w:r>
          </w:p>
          <w:p w:rsidR="00DC0972" w:rsidRPr="002953F3" w:rsidRDefault="00DC0972" w:rsidP="00C836BC">
            <w:pPr>
              <w:rPr>
                <w:rFonts w:ascii="Times New Roman" w:hAnsi="Times New Roman" w:cs="Times New Roman"/>
                <w:sz w:val="24"/>
                <w:szCs w:val="24"/>
              </w:rPr>
            </w:pPr>
            <w:r w:rsidRPr="002953F3">
              <w:rPr>
                <w:rFonts w:ascii="Times New Roman" w:hAnsi="Times New Roman" w:cs="Times New Roman"/>
                <w:sz w:val="24"/>
                <w:szCs w:val="24"/>
              </w:rPr>
              <w:t>Complete Assessments</w:t>
            </w:r>
          </w:p>
          <w:p w:rsidR="00DF1E2C" w:rsidRPr="002953F3" w:rsidRDefault="00DF1E2C" w:rsidP="00C836BC">
            <w:pPr>
              <w:rPr>
                <w:rFonts w:ascii="Times New Roman" w:hAnsi="Times New Roman" w:cs="Times New Roman"/>
                <w:b/>
                <w:sz w:val="24"/>
                <w:szCs w:val="24"/>
              </w:rPr>
            </w:pPr>
            <w:r w:rsidRPr="002953F3">
              <w:rPr>
                <w:rFonts w:ascii="Times New Roman" w:hAnsi="Times New Roman" w:cs="Times New Roman"/>
                <w:b/>
                <w:sz w:val="24"/>
                <w:szCs w:val="24"/>
              </w:rPr>
              <w:t xml:space="preserve"> </w:t>
            </w:r>
          </w:p>
          <w:p w:rsidR="00DF1E2C" w:rsidRPr="002953F3" w:rsidRDefault="00DF1E2C" w:rsidP="00C836BC">
            <w:pPr>
              <w:rPr>
                <w:rFonts w:ascii="Times New Roman" w:hAnsi="Times New Roman" w:cs="Times New Roman"/>
                <w:b/>
                <w:sz w:val="24"/>
                <w:szCs w:val="24"/>
              </w:rPr>
            </w:pPr>
            <w:r w:rsidRPr="002953F3">
              <w:rPr>
                <w:rFonts w:ascii="Times New Roman" w:hAnsi="Times New Roman" w:cs="Times New Roman"/>
                <w:b/>
                <w:sz w:val="24"/>
                <w:szCs w:val="24"/>
              </w:rPr>
              <w:t>Method(s):</w:t>
            </w:r>
          </w:p>
          <w:p w:rsidR="00DC0972" w:rsidRPr="002953F3" w:rsidRDefault="00DC0972" w:rsidP="00C836BC">
            <w:pPr>
              <w:rPr>
                <w:rFonts w:ascii="Times New Roman" w:hAnsi="Times New Roman" w:cs="Times New Roman"/>
                <w:sz w:val="24"/>
                <w:szCs w:val="24"/>
              </w:rPr>
            </w:pPr>
            <w:r w:rsidRPr="002953F3">
              <w:rPr>
                <w:rFonts w:ascii="Times New Roman" w:hAnsi="Times New Roman" w:cs="Times New Roman"/>
                <w:sz w:val="24"/>
                <w:szCs w:val="24"/>
              </w:rPr>
              <w:t>1. Hire 1-2 Assessors, Contract</w:t>
            </w:r>
          </w:p>
          <w:p w:rsidR="00DC0972" w:rsidRPr="002953F3" w:rsidRDefault="00DC0972" w:rsidP="00C836BC">
            <w:pPr>
              <w:rPr>
                <w:rFonts w:ascii="Times New Roman" w:hAnsi="Times New Roman" w:cs="Times New Roman"/>
                <w:sz w:val="24"/>
                <w:szCs w:val="24"/>
              </w:rPr>
            </w:pPr>
            <w:r w:rsidRPr="002953F3">
              <w:rPr>
                <w:rFonts w:ascii="Times New Roman" w:hAnsi="Times New Roman" w:cs="Times New Roman"/>
                <w:sz w:val="24"/>
                <w:szCs w:val="24"/>
              </w:rPr>
              <w:t>2. Link and pay for training</w:t>
            </w:r>
          </w:p>
          <w:p w:rsidR="00DC0972" w:rsidRPr="002953F3" w:rsidRDefault="00DC0972" w:rsidP="00C836BC">
            <w:pPr>
              <w:rPr>
                <w:rFonts w:ascii="Times New Roman" w:hAnsi="Times New Roman" w:cs="Times New Roman"/>
                <w:sz w:val="24"/>
                <w:szCs w:val="24"/>
              </w:rPr>
            </w:pPr>
            <w:r w:rsidRPr="002953F3">
              <w:rPr>
                <w:rFonts w:ascii="Times New Roman" w:hAnsi="Times New Roman" w:cs="Times New Roman"/>
                <w:sz w:val="24"/>
                <w:szCs w:val="24"/>
              </w:rPr>
              <w:t>3. Establish revolving calendar</w:t>
            </w:r>
          </w:p>
          <w:p w:rsidR="00DC0972" w:rsidRPr="002953F3" w:rsidRDefault="00DC0972" w:rsidP="00C836BC">
            <w:pPr>
              <w:rPr>
                <w:rFonts w:ascii="Times New Roman" w:hAnsi="Times New Roman" w:cs="Times New Roman"/>
                <w:sz w:val="24"/>
                <w:szCs w:val="24"/>
              </w:rPr>
            </w:pPr>
            <w:r w:rsidRPr="002953F3">
              <w:rPr>
                <w:rFonts w:ascii="Times New Roman" w:hAnsi="Times New Roman" w:cs="Times New Roman"/>
                <w:sz w:val="24"/>
                <w:szCs w:val="24"/>
              </w:rPr>
              <w:t>4. Establish process for the newly diagnosed from Intake</w:t>
            </w:r>
          </w:p>
          <w:p w:rsidR="00DC0972" w:rsidRPr="002953F3" w:rsidRDefault="00DC0972" w:rsidP="00C836BC">
            <w:pPr>
              <w:rPr>
                <w:rFonts w:ascii="Times New Roman" w:hAnsi="Times New Roman" w:cs="Times New Roman"/>
                <w:sz w:val="24"/>
                <w:szCs w:val="24"/>
              </w:rPr>
            </w:pPr>
            <w:r w:rsidRPr="002953F3">
              <w:rPr>
                <w:rFonts w:ascii="Times New Roman" w:hAnsi="Times New Roman" w:cs="Times New Roman"/>
                <w:sz w:val="24"/>
                <w:szCs w:val="24"/>
              </w:rPr>
              <w:t>5. Evaluate coordination from assessment to IPOS</w:t>
            </w:r>
          </w:p>
          <w:p w:rsidR="00DF1E2C" w:rsidRPr="002953F3" w:rsidRDefault="00DF1E2C" w:rsidP="00C836BC">
            <w:pPr>
              <w:rPr>
                <w:rFonts w:ascii="Times New Roman" w:hAnsi="Times New Roman" w:cs="Times New Roman"/>
                <w:b/>
                <w:sz w:val="24"/>
                <w:szCs w:val="24"/>
              </w:rPr>
            </w:pPr>
          </w:p>
        </w:tc>
        <w:tc>
          <w:tcPr>
            <w:tcW w:w="8280" w:type="dxa"/>
            <w:shd w:val="clear" w:color="auto" w:fill="auto"/>
          </w:tcPr>
          <w:p w:rsidR="008063F6" w:rsidRDefault="008063F6" w:rsidP="008063F6">
            <w:pPr>
              <w:pStyle w:val="ListParagraph"/>
              <w:jc w:val="both"/>
              <w:rPr>
                <w:rFonts w:ascii="Times New Roman" w:hAnsi="Times New Roman" w:cs="Times New Roman"/>
                <w:b/>
                <w:sz w:val="24"/>
                <w:szCs w:val="24"/>
              </w:rPr>
            </w:pPr>
          </w:p>
          <w:p w:rsidR="00DF1E2C" w:rsidRPr="00DF1E2C" w:rsidRDefault="00DF1E2C" w:rsidP="00C836BC">
            <w:pPr>
              <w:rPr>
                <w:rFonts w:ascii="Times New Roman" w:hAnsi="Times New Roman" w:cs="Times New Roman"/>
                <w:sz w:val="24"/>
                <w:szCs w:val="24"/>
              </w:rPr>
            </w:pPr>
          </w:p>
        </w:tc>
      </w:tr>
      <w:tr w:rsidR="00DF1E2C" w:rsidRPr="007D72B6" w:rsidTr="00C41D5F">
        <w:tc>
          <w:tcPr>
            <w:tcW w:w="14395" w:type="dxa"/>
            <w:gridSpan w:val="2"/>
            <w:shd w:val="clear" w:color="auto" w:fill="A6A6A6" w:themeFill="background1" w:themeFillShade="A6"/>
          </w:tcPr>
          <w:p w:rsidR="00DF1E2C" w:rsidRPr="007D72B6" w:rsidRDefault="00DF1E2C" w:rsidP="003E11EE">
            <w:pPr>
              <w:jc w:val="center"/>
              <w:rPr>
                <w:rFonts w:ascii="Times New Roman" w:hAnsi="Times New Roman" w:cs="Times New Roman"/>
                <w:b/>
                <w:sz w:val="28"/>
                <w:szCs w:val="24"/>
              </w:rPr>
            </w:pPr>
            <w:r>
              <w:rPr>
                <w:rFonts w:ascii="Times New Roman" w:hAnsi="Times New Roman" w:cs="Times New Roman"/>
                <w:b/>
                <w:sz w:val="28"/>
                <w:szCs w:val="24"/>
                <w:highlight w:val="green"/>
              </w:rPr>
              <w:t>ACCESS CENTER – HEATHER CRUZ</w:t>
            </w:r>
          </w:p>
        </w:tc>
      </w:tr>
      <w:tr w:rsidR="001F61BC" w:rsidRPr="007D72B6" w:rsidTr="00C41D5F">
        <w:tc>
          <w:tcPr>
            <w:tcW w:w="14395" w:type="dxa"/>
            <w:gridSpan w:val="2"/>
            <w:shd w:val="clear" w:color="auto" w:fill="A6A6A6" w:themeFill="background1" w:themeFillShade="A6"/>
          </w:tcPr>
          <w:p w:rsidR="001F61BC" w:rsidRDefault="001F61BC" w:rsidP="003E11EE">
            <w:pPr>
              <w:jc w:val="center"/>
              <w:rPr>
                <w:rFonts w:ascii="Times New Roman" w:hAnsi="Times New Roman" w:cs="Times New Roman"/>
                <w:b/>
                <w:sz w:val="28"/>
                <w:szCs w:val="24"/>
                <w:highlight w:val="green"/>
              </w:rPr>
            </w:pPr>
          </w:p>
        </w:tc>
      </w:tr>
      <w:tr w:rsidR="00DF1E2C" w:rsidRPr="001B39C6" w:rsidTr="00C41D5F">
        <w:tc>
          <w:tcPr>
            <w:tcW w:w="6115" w:type="dxa"/>
          </w:tcPr>
          <w:p w:rsidR="00DF1E2C" w:rsidRPr="002953F3" w:rsidRDefault="00DF1E2C" w:rsidP="009A7C7A">
            <w:pPr>
              <w:overflowPunct w:val="0"/>
              <w:autoSpaceDE w:val="0"/>
              <w:autoSpaceDN w:val="0"/>
              <w:textAlignment w:val="baseline"/>
              <w:rPr>
                <w:rFonts w:ascii="Times New Roman" w:eastAsia="Times New Roman" w:hAnsi="Times New Roman" w:cs="Times New Roman"/>
                <w:kern w:val="1"/>
                <w:sz w:val="24"/>
                <w:szCs w:val="24"/>
              </w:rPr>
            </w:pPr>
            <w:r w:rsidRPr="002953F3">
              <w:rPr>
                <w:rFonts w:ascii="Times New Roman" w:hAnsi="Times New Roman" w:cs="Times New Roman"/>
                <w:b/>
                <w:sz w:val="24"/>
                <w:szCs w:val="24"/>
              </w:rPr>
              <w:t>Need:</w:t>
            </w:r>
            <w:r w:rsidRPr="002953F3">
              <w:rPr>
                <w:rFonts w:ascii="Times New Roman" w:eastAsia="Times New Roman" w:hAnsi="Times New Roman" w:cs="Times New Roman"/>
                <w:kern w:val="1"/>
                <w:sz w:val="24"/>
                <w:szCs w:val="24"/>
              </w:rPr>
              <w:t xml:space="preserve"> </w:t>
            </w:r>
          </w:p>
          <w:p w:rsidR="00DF1E2C" w:rsidRPr="002953F3" w:rsidRDefault="00DF1E2C" w:rsidP="009A7C7A">
            <w:pPr>
              <w:overflowPunct w:val="0"/>
              <w:autoSpaceDE w:val="0"/>
              <w:autoSpaceDN w:val="0"/>
              <w:textAlignment w:val="baseline"/>
              <w:rPr>
                <w:rFonts w:ascii="Times New Roman" w:hAnsi="Times New Roman" w:cs="Times New Roman"/>
                <w:sz w:val="24"/>
                <w:szCs w:val="24"/>
              </w:rPr>
            </w:pPr>
            <w:r w:rsidRPr="002953F3">
              <w:rPr>
                <w:rFonts w:ascii="Times New Roman" w:hAnsi="Times New Roman" w:cs="Times New Roman"/>
                <w:sz w:val="24"/>
                <w:szCs w:val="24"/>
              </w:rPr>
              <w:t xml:space="preserve">Maintain a high quality Access Center which is welcoming and highly efficient; screening all individuals requesting access to specialty mental health services and supports and substance use disorder services in the four counties of Region 10. </w:t>
            </w:r>
          </w:p>
          <w:p w:rsidR="00DF1E2C" w:rsidRPr="002953F3" w:rsidRDefault="00DF1E2C" w:rsidP="009A7C7A">
            <w:pPr>
              <w:rPr>
                <w:rFonts w:ascii="Times New Roman" w:hAnsi="Times New Roman" w:cs="Times New Roman"/>
                <w:b/>
                <w:bCs/>
                <w:sz w:val="24"/>
                <w:szCs w:val="24"/>
              </w:rPr>
            </w:pPr>
          </w:p>
          <w:p w:rsidR="00DF1E2C" w:rsidRPr="002953F3" w:rsidRDefault="00DF1E2C" w:rsidP="00124D76">
            <w:pPr>
              <w:rPr>
                <w:rFonts w:ascii="Times New Roman" w:hAnsi="Times New Roman" w:cs="Times New Roman"/>
                <w:b/>
                <w:sz w:val="24"/>
                <w:szCs w:val="24"/>
              </w:rPr>
            </w:pPr>
            <w:r w:rsidRPr="002953F3">
              <w:rPr>
                <w:rFonts w:ascii="Times New Roman" w:hAnsi="Times New Roman" w:cs="Times New Roman"/>
                <w:b/>
                <w:sz w:val="24"/>
                <w:szCs w:val="24"/>
              </w:rPr>
              <w:t xml:space="preserve">Priority Goal(s): </w:t>
            </w:r>
          </w:p>
          <w:p w:rsidR="00DF1E2C" w:rsidRPr="002953F3" w:rsidRDefault="00C75044" w:rsidP="00124D76">
            <w:pPr>
              <w:rPr>
                <w:rFonts w:ascii="Times New Roman" w:hAnsi="Times New Roman" w:cs="Times New Roman"/>
                <w:b/>
                <w:sz w:val="24"/>
                <w:szCs w:val="24"/>
              </w:rPr>
            </w:pPr>
            <w:r w:rsidRPr="002953F3">
              <w:rPr>
                <w:rFonts w:ascii="Times New Roman" w:hAnsi="Times New Roman" w:cs="Times New Roman"/>
                <w:sz w:val="24"/>
                <w:szCs w:val="24"/>
              </w:rPr>
              <w:t>Focus on efficiency, quality, and good customer experience.</w:t>
            </w:r>
          </w:p>
          <w:p w:rsidR="00DF1E2C" w:rsidRPr="002953F3" w:rsidRDefault="00DF1E2C" w:rsidP="00124D76">
            <w:pPr>
              <w:rPr>
                <w:rFonts w:ascii="Times New Roman" w:hAnsi="Times New Roman" w:cs="Times New Roman"/>
                <w:sz w:val="24"/>
                <w:szCs w:val="24"/>
              </w:rPr>
            </w:pPr>
            <w:r w:rsidRPr="002953F3">
              <w:rPr>
                <w:rFonts w:ascii="Times New Roman" w:hAnsi="Times New Roman" w:cs="Times New Roman"/>
                <w:sz w:val="24"/>
                <w:szCs w:val="24"/>
              </w:rPr>
              <w:t xml:space="preserve">     </w:t>
            </w:r>
          </w:p>
          <w:p w:rsidR="00DF1E2C" w:rsidRPr="002953F3" w:rsidRDefault="00DF1E2C" w:rsidP="008B50A1">
            <w:pPr>
              <w:overflowPunct w:val="0"/>
              <w:autoSpaceDE w:val="0"/>
              <w:autoSpaceDN w:val="0"/>
              <w:textAlignment w:val="baseline"/>
              <w:rPr>
                <w:rFonts w:ascii="Times New Roman" w:eastAsia="Times New Roman" w:hAnsi="Times New Roman" w:cs="Times New Roman"/>
                <w:sz w:val="24"/>
                <w:szCs w:val="24"/>
              </w:rPr>
            </w:pPr>
            <w:r w:rsidRPr="002953F3">
              <w:rPr>
                <w:rFonts w:ascii="Times New Roman" w:hAnsi="Times New Roman" w:cs="Times New Roman"/>
                <w:b/>
                <w:sz w:val="24"/>
                <w:szCs w:val="24"/>
              </w:rPr>
              <w:t xml:space="preserve">Method(s): </w:t>
            </w:r>
          </w:p>
          <w:p w:rsidR="00DF1E2C" w:rsidRPr="002953F3" w:rsidRDefault="00C75044" w:rsidP="008E4858">
            <w:pPr>
              <w:numPr>
                <w:ilvl w:val="0"/>
                <w:numId w:val="3"/>
              </w:numPr>
              <w:overflowPunct w:val="0"/>
              <w:autoSpaceDE w:val="0"/>
              <w:autoSpaceDN w:val="0"/>
              <w:textAlignment w:val="baseline"/>
              <w:rPr>
                <w:rFonts w:ascii="Times New Roman" w:eastAsia="Times New Roman" w:hAnsi="Times New Roman" w:cs="Times New Roman"/>
                <w:sz w:val="24"/>
                <w:szCs w:val="24"/>
              </w:rPr>
            </w:pPr>
            <w:r w:rsidRPr="002953F3">
              <w:rPr>
                <w:rFonts w:ascii="Times New Roman" w:eastAsia="Times New Roman" w:hAnsi="Times New Roman" w:cs="Times New Roman"/>
                <w:sz w:val="24"/>
                <w:szCs w:val="24"/>
              </w:rPr>
              <w:t>Increase the percentage of access screens completed via phone/warm transfer option.</w:t>
            </w:r>
          </w:p>
          <w:p w:rsidR="00C75044" w:rsidRPr="002953F3" w:rsidRDefault="00C75044" w:rsidP="008E4858">
            <w:pPr>
              <w:numPr>
                <w:ilvl w:val="0"/>
                <w:numId w:val="3"/>
              </w:numPr>
              <w:overflowPunct w:val="0"/>
              <w:autoSpaceDE w:val="0"/>
              <w:autoSpaceDN w:val="0"/>
              <w:textAlignment w:val="baseline"/>
              <w:rPr>
                <w:rFonts w:ascii="Times New Roman" w:eastAsia="Times New Roman" w:hAnsi="Times New Roman" w:cs="Times New Roman"/>
                <w:sz w:val="24"/>
                <w:szCs w:val="24"/>
              </w:rPr>
            </w:pPr>
            <w:r w:rsidRPr="002953F3">
              <w:rPr>
                <w:rFonts w:ascii="Times New Roman" w:eastAsia="Times New Roman" w:hAnsi="Times New Roman" w:cs="Times New Roman"/>
                <w:sz w:val="24"/>
                <w:szCs w:val="24"/>
              </w:rPr>
              <w:t>Reduce overall wait time for access screens.</w:t>
            </w:r>
          </w:p>
          <w:p w:rsidR="00DF1E2C" w:rsidRPr="002953F3" w:rsidRDefault="00C75044" w:rsidP="00C75044">
            <w:pPr>
              <w:numPr>
                <w:ilvl w:val="0"/>
                <w:numId w:val="3"/>
              </w:numPr>
              <w:overflowPunct w:val="0"/>
              <w:autoSpaceDE w:val="0"/>
              <w:autoSpaceDN w:val="0"/>
              <w:textAlignment w:val="baseline"/>
              <w:rPr>
                <w:rFonts w:ascii="Times New Roman" w:eastAsia="Times New Roman" w:hAnsi="Times New Roman" w:cs="Times New Roman"/>
                <w:kern w:val="1"/>
                <w:sz w:val="24"/>
                <w:szCs w:val="24"/>
              </w:rPr>
            </w:pPr>
            <w:r w:rsidRPr="002953F3">
              <w:rPr>
                <w:rFonts w:ascii="Times New Roman" w:eastAsia="Times New Roman" w:hAnsi="Times New Roman" w:cs="Times New Roman"/>
                <w:sz w:val="24"/>
                <w:szCs w:val="24"/>
              </w:rPr>
              <w:t>Maintain gains in the reduction of call abandonment rate.</w:t>
            </w:r>
          </w:p>
          <w:p w:rsidR="00C75044" w:rsidRPr="002953F3" w:rsidRDefault="00C75044" w:rsidP="00C75044">
            <w:pPr>
              <w:numPr>
                <w:ilvl w:val="0"/>
                <w:numId w:val="3"/>
              </w:numPr>
              <w:overflowPunct w:val="0"/>
              <w:autoSpaceDE w:val="0"/>
              <w:autoSpaceDN w:val="0"/>
              <w:textAlignment w:val="baseline"/>
              <w:rPr>
                <w:rFonts w:ascii="Times New Roman" w:eastAsia="Times New Roman" w:hAnsi="Times New Roman" w:cs="Times New Roman"/>
                <w:kern w:val="1"/>
                <w:sz w:val="24"/>
                <w:szCs w:val="24"/>
              </w:rPr>
            </w:pPr>
            <w:r w:rsidRPr="002953F3">
              <w:rPr>
                <w:rFonts w:ascii="Times New Roman" w:eastAsia="Times New Roman" w:hAnsi="Times New Roman" w:cs="Times New Roman"/>
                <w:sz w:val="24"/>
                <w:szCs w:val="24"/>
              </w:rPr>
              <w:t>Continue to synchronize the processes at both sites recognizing and drawing upon strengths of both systems (GHS and St. Clair).</w:t>
            </w:r>
          </w:p>
          <w:p w:rsidR="00C75044" w:rsidRPr="002953F3" w:rsidRDefault="00C75044" w:rsidP="00C75044">
            <w:pPr>
              <w:numPr>
                <w:ilvl w:val="0"/>
                <w:numId w:val="3"/>
              </w:numPr>
              <w:overflowPunct w:val="0"/>
              <w:autoSpaceDE w:val="0"/>
              <w:autoSpaceDN w:val="0"/>
              <w:textAlignment w:val="baseline"/>
              <w:rPr>
                <w:rFonts w:ascii="Times New Roman" w:eastAsia="Times New Roman" w:hAnsi="Times New Roman" w:cs="Times New Roman"/>
                <w:kern w:val="1"/>
                <w:sz w:val="24"/>
                <w:szCs w:val="24"/>
              </w:rPr>
            </w:pPr>
            <w:r w:rsidRPr="002953F3">
              <w:rPr>
                <w:rFonts w:ascii="Times New Roman" w:eastAsia="Times New Roman" w:hAnsi="Times New Roman" w:cs="Times New Roman"/>
                <w:sz w:val="24"/>
                <w:szCs w:val="24"/>
              </w:rPr>
              <w:lastRenderedPageBreak/>
              <w:t>Monitor mental health eligibility rates and communicate with Region 10 and GHS.</w:t>
            </w:r>
          </w:p>
          <w:p w:rsidR="00C75044" w:rsidRPr="002953F3" w:rsidRDefault="00C75044" w:rsidP="00C75044">
            <w:pPr>
              <w:numPr>
                <w:ilvl w:val="0"/>
                <w:numId w:val="3"/>
              </w:numPr>
              <w:overflowPunct w:val="0"/>
              <w:autoSpaceDE w:val="0"/>
              <w:autoSpaceDN w:val="0"/>
              <w:textAlignment w:val="baseline"/>
              <w:rPr>
                <w:rFonts w:ascii="Times New Roman" w:eastAsia="Times New Roman" w:hAnsi="Times New Roman" w:cs="Times New Roman"/>
                <w:kern w:val="1"/>
                <w:sz w:val="24"/>
                <w:szCs w:val="24"/>
              </w:rPr>
            </w:pPr>
            <w:r w:rsidRPr="002953F3">
              <w:rPr>
                <w:rFonts w:ascii="Times New Roman" w:eastAsia="Times New Roman" w:hAnsi="Times New Roman" w:cs="Times New Roman"/>
                <w:sz w:val="24"/>
                <w:szCs w:val="24"/>
              </w:rPr>
              <w:t>Establish a viable process for collecting customer satisfaction surveys and regular review of client feedback.</w:t>
            </w:r>
          </w:p>
          <w:p w:rsidR="00C75044" w:rsidRPr="002953F3" w:rsidRDefault="00C75044" w:rsidP="00C75044">
            <w:pPr>
              <w:numPr>
                <w:ilvl w:val="0"/>
                <w:numId w:val="3"/>
              </w:numPr>
              <w:overflowPunct w:val="0"/>
              <w:autoSpaceDE w:val="0"/>
              <w:autoSpaceDN w:val="0"/>
              <w:textAlignment w:val="baseline"/>
              <w:rPr>
                <w:rFonts w:ascii="Times New Roman" w:eastAsia="Times New Roman" w:hAnsi="Times New Roman" w:cs="Times New Roman"/>
                <w:kern w:val="1"/>
                <w:sz w:val="24"/>
                <w:szCs w:val="24"/>
              </w:rPr>
            </w:pPr>
            <w:r w:rsidRPr="002953F3">
              <w:rPr>
                <w:rFonts w:ascii="Times New Roman" w:eastAsia="Times New Roman" w:hAnsi="Times New Roman" w:cs="Times New Roman"/>
                <w:sz w:val="24"/>
                <w:szCs w:val="24"/>
              </w:rPr>
              <w:t>Schedule intakes within 14 days of the request date over 95% of the time.</w:t>
            </w:r>
          </w:p>
        </w:tc>
        <w:tc>
          <w:tcPr>
            <w:tcW w:w="8280" w:type="dxa"/>
          </w:tcPr>
          <w:p w:rsidR="00DF1E2C" w:rsidRDefault="00DF1E2C" w:rsidP="00A738A4">
            <w:pPr>
              <w:pStyle w:val="ListParagraph"/>
              <w:rPr>
                <w:rFonts w:ascii="Times New Roman" w:hAnsi="Times New Roman" w:cs="Times New Roman"/>
                <w:b/>
                <w:sz w:val="24"/>
                <w:szCs w:val="24"/>
              </w:rPr>
            </w:pPr>
          </w:p>
          <w:p w:rsidR="00DF1E2C" w:rsidRPr="001B39C6" w:rsidRDefault="00DF1E2C" w:rsidP="00213971">
            <w:pPr>
              <w:rPr>
                <w:rFonts w:ascii="Times New Roman" w:hAnsi="Times New Roman" w:cs="Times New Roman"/>
                <w:color w:val="4F6228" w:themeColor="accent3" w:themeShade="80"/>
                <w:sz w:val="24"/>
                <w:szCs w:val="24"/>
              </w:rPr>
            </w:pPr>
          </w:p>
          <w:p w:rsidR="00DF1E2C" w:rsidRPr="001B39C6" w:rsidRDefault="00DF1E2C" w:rsidP="001718FD">
            <w:pPr>
              <w:rPr>
                <w:rFonts w:ascii="Times New Roman" w:hAnsi="Times New Roman" w:cs="Times New Roman"/>
                <w:color w:val="4F6228" w:themeColor="accent3" w:themeShade="80"/>
                <w:sz w:val="24"/>
                <w:szCs w:val="24"/>
              </w:rPr>
            </w:pPr>
          </w:p>
          <w:p w:rsidR="00DF1E2C" w:rsidRPr="001B39C6" w:rsidRDefault="00DF1E2C" w:rsidP="001718FD">
            <w:pPr>
              <w:rPr>
                <w:rFonts w:ascii="Times New Roman" w:hAnsi="Times New Roman" w:cs="Times New Roman"/>
                <w:color w:val="4F6228" w:themeColor="accent3" w:themeShade="80"/>
                <w:sz w:val="24"/>
                <w:szCs w:val="24"/>
              </w:rPr>
            </w:pPr>
          </w:p>
          <w:p w:rsidR="00DF1E2C" w:rsidRPr="001B39C6" w:rsidRDefault="00DF1E2C" w:rsidP="001718FD">
            <w:pPr>
              <w:rPr>
                <w:rFonts w:ascii="Times New Roman" w:hAnsi="Times New Roman" w:cs="Times New Roman"/>
                <w:sz w:val="24"/>
                <w:szCs w:val="24"/>
              </w:rPr>
            </w:pPr>
          </w:p>
        </w:tc>
      </w:tr>
      <w:tr w:rsidR="00DF1E2C" w:rsidRPr="007D72B6" w:rsidTr="00C41D5F">
        <w:tc>
          <w:tcPr>
            <w:tcW w:w="14395" w:type="dxa"/>
            <w:gridSpan w:val="2"/>
            <w:shd w:val="clear" w:color="auto" w:fill="A6A6A6" w:themeFill="background1" w:themeFillShade="A6"/>
          </w:tcPr>
          <w:p w:rsidR="00DF1E2C" w:rsidRPr="007D72B6" w:rsidRDefault="00DF1E2C" w:rsidP="00D768A5">
            <w:pPr>
              <w:jc w:val="center"/>
              <w:rPr>
                <w:rFonts w:ascii="Times New Roman" w:hAnsi="Times New Roman" w:cs="Times New Roman"/>
                <w:b/>
                <w:sz w:val="28"/>
                <w:szCs w:val="24"/>
              </w:rPr>
            </w:pPr>
            <w:r>
              <w:rPr>
                <w:rFonts w:ascii="Times New Roman" w:hAnsi="Times New Roman" w:cs="Times New Roman"/>
                <w:b/>
                <w:sz w:val="28"/>
                <w:szCs w:val="24"/>
                <w:highlight w:val="green"/>
              </w:rPr>
              <w:t xml:space="preserve">CONTRACT DEPARTMENT </w:t>
            </w:r>
            <w:r w:rsidR="007014AD">
              <w:rPr>
                <w:rFonts w:ascii="Times New Roman" w:hAnsi="Times New Roman" w:cs="Times New Roman"/>
                <w:b/>
                <w:sz w:val="28"/>
                <w:szCs w:val="24"/>
                <w:highlight w:val="green"/>
              </w:rPr>
              <w:t>–</w:t>
            </w:r>
            <w:r>
              <w:rPr>
                <w:rFonts w:ascii="Times New Roman" w:hAnsi="Times New Roman" w:cs="Times New Roman"/>
                <w:b/>
                <w:sz w:val="28"/>
                <w:szCs w:val="24"/>
                <w:highlight w:val="green"/>
              </w:rPr>
              <w:t xml:space="preserve"> </w:t>
            </w:r>
            <w:r w:rsidR="00D768A5">
              <w:rPr>
                <w:rFonts w:ascii="Times New Roman" w:hAnsi="Times New Roman" w:cs="Times New Roman"/>
                <w:b/>
                <w:sz w:val="28"/>
                <w:szCs w:val="24"/>
                <w:highlight w:val="green"/>
              </w:rPr>
              <w:t>KARRY STEELE</w:t>
            </w:r>
          </w:p>
        </w:tc>
      </w:tr>
      <w:tr w:rsidR="00380D7D" w:rsidRPr="007D72B6" w:rsidTr="00C41D5F">
        <w:tc>
          <w:tcPr>
            <w:tcW w:w="14395" w:type="dxa"/>
            <w:gridSpan w:val="2"/>
            <w:shd w:val="clear" w:color="auto" w:fill="A6A6A6" w:themeFill="background1" w:themeFillShade="A6"/>
          </w:tcPr>
          <w:p w:rsidR="00380D7D" w:rsidRDefault="00380D7D" w:rsidP="003E11EE">
            <w:pPr>
              <w:jc w:val="center"/>
              <w:rPr>
                <w:rFonts w:ascii="Times New Roman" w:hAnsi="Times New Roman" w:cs="Times New Roman"/>
                <w:b/>
                <w:sz w:val="28"/>
                <w:szCs w:val="24"/>
                <w:highlight w:val="green"/>
              </w:rPr>
            </w:pPr>
          </w:p>
        </w:tc>
      </w:tr>
      <w:tr w:rsidR="00DF1E2C" w:rsidRPr="00F072C1" w:rsidTr="00C41D5F">
        <w:trPr>
          <w:trHeight w:val="3032"/>
        </w:trPr>
        <w:tc>
          <w:tcPr>
            <w:tcW w:w="6115" w:type="dxa"/>
          </w:tcPr>
          <w:p w:rsidR="00DF1E2C" w:rsidRPr="002953F3" w:rsidRDefault="00DF1E2C" w:rsidP="002F50A8">
            <w:pPr>
              <w:rPr>
                <w:rFonts w:ascii="Times New Roman" w:hAnsi="Times New Roman" w:cs="Times New Roman"/>
                <w:sz w:val="24"/>
                <w:szCs w:val="24"/>
              </w:rPr>
            </w:pPr>
            <w:r w:rsidRPr="002953F3">
              <w:rPr>
                <w:rFonts w:ascii="Times New Roman" w:hAnsi="Times New Roman" w:cs="Times New Roman"/>
                <w:b/>
                <w:sz w:val="24"/>
                <w:szCs w:val="24"/>
              </w:rPr>
              <w:t>Need:</w:t>
            </w:r>
            <w:r w:rsidRPr="002953F3">
              <w:rPr>
                <w:rFonts w:ascii="Times New Roman" w:hAnsi="Times New Roman" w:cs="Times New Roman"/>
                <w:sz w:val="24"/>
                <w:szCs w:val="24"/>
              </w:rPr>
              <w:t xml:space="preserve"> </w:t>
            </w:r>
          </w:p>
          <w:p w:rsidR="00DF1E2C" w:rsidRPr="002953F3" w:rsidRDefault="009E4FB3" w:rsidP="002F50A8">
            <w:pPr>
              <w:rPr>
                <w:rFonts w:ascii="Times New Roman" w:hAnsi="Times New Roman" w:cs="Times New Roman"/>
                <w:sz w:val="24"/>
                <w:szCs w:val="24"/>
              </w:rPr>
            </w:pPr>
            <w:r w:rsidRPr="002953F3">
              <w:rPr>
                <w:rFonts w:ascii="Times New Roman" w:hAnsi="Times New Roman" w:cs="Times New Roman"/>
                <w:sz w:val="24"/>
                <w:szCs w:val="24"/>
              </w:rPr>
              <w:t>Review and update all contract boilerplates.</w:t>
            </w:r>
          </w:p>
          <w:p w:rsidR="00DF1E2C" w:rsidRPr="002953F3" w:rsidRDefault="00DF1E2C" w:rsidP="00124D76">
            <w:pPr>
              <w:rPr>
                <w:rFonts w:ascii="Times New Roman" w:hAnsi="Times New Roman" w:cs="Times New Roman"/>
                <w:sz w:val="24"/>
                <w:szCs w:val="24"/>
              </w:rPr>
            </w:pPr>
            <w:r w:rsidRPr="002953F3">
              <w:rPr>
                <w:rFonts w:ascii="Times New Roman" w:hAnsi="Times New Roman" w:cs="Times New Roman"/>
                <w:sz w:val="24"/>
                <w:szCs w:val="24"/>
              </w:rPr>
              <w:t xml:space="preserve">  </w:t>
            </w:r>
          </w:p>
          <w:p w:rsidR="00DF1E2C" w:rsidRPr="002953F3" w:rsidRDefault="00DF1E2C" w:rsidP="002F50A8">
            <w:pPr>
              <w:rPr>
                <w:rFonts w:ascii="Times New Roman" w:hAnsi="Times New Roman" w:cs="Times New Roman"/>
                <w:sz w:val="24"/>
                <w:szCs w:val="24"/>
              </w:rPr>
            </w:pPr>
            <w:r w:rsidRPr="002953F3">
              <w:rPr>
                <w:rFonts w:ascii="Times New Roman" w:hAnsi="Times New Roman" w:cs="Times New Roman"/>
                <w:b/>
                <w:sz w:val="24"/>
                <w:szCs w:val="24"/>
              </w:rPr>
              <w:t>Priority Goal(s):</w:t>
            </w:r>
            <w:r w:rsidRPr="002953F3">
              <w:rPr>
                <w:rFonts w:ascii="Times New Roman" w:hAnsi="Times New Roman" w:cs="Times New Roman"/>
                <w:sz w:val="24"/>
                <w:szCs w:val="24"/>
              </w:rPr>
              <w:t xml:space="preserve"> </w:t>
            </w:r>
          </w:p>
          <w:p w:rsidR="00DF1E2C" w:rsidRPr="002953F3" w:rsidRDefault="009E4FB3" w:rsidP="002F50A8">
            <w:pPr>
              <w:rPr>
                <w:rFonts w:ascii="Times New Roman" w:hAnsi="Times New Roman" w:cs="Times New Roman"/>
                <w:sz w:val="24"/>
                <w:szCs w:val="24"/>
              </w:rPr>
            </w:pPr>
            <w:r w:rsidRPr="002953F3">
              <w:rPr>
                <w:rFonts w:ascii="Times New Roman" w:hAnsi="Times New Roman" w:cs="Times New Roman"/>
                <w:sz w:val="24"/>
                <w:szCs w:val="24"/>
              </w:rPr>
              <w:t xml:space="preserve">Work with </w:t>
            </w:r>
            <w:proofErr w:type="spellStart"/>
            <w:r w:rsidRPr="002953F3">
              <w:rPr>
                <w:rFonts w:ascii="Times New Roman" w:hAnsi="Times New Roman" w:cs="Times New Roman"/>
                <w:sz w:val="24"/>
                <w:szCs w:val="24"/>
              </w:rPr>
              <w:t>lega</w:t>
            </w:r>
            <w:proofErr w:type="spellEnd"/>
            <w:r w:rsidRPr="002953F3">
              <w:rPr>
                <w:rFonts w:ascii="Times New Roman" w:hAnsi="Times New Roman" w:cs="Times New Roman"/>
                <w:sz w:val="24"/>
                <w:szCs w:val="24"/>
              </w:rPr>
              <w:t xml:space="preserve"> to review all existing contract boilerplates.</w:t>
            </w:r>
          </w:p>
          <w:p w:rsidR="00DF1E2C" w:rsidRPr="002953F3" w:rsidRDefault="00DF1E2C" w:rsidP="00124D76">
            <w:pPr>
              <w:rPr>
                <w:rFonts w:ascii="Times New Roman" w:hAnsi="Times New Roman" w:cs="Times New Roman"/>
                <w:sz w:val="24"/>
                <w:szCs w:val="24"/>
              </w:rPr>
            </w:pPr>
          </w:p>
          <w:p w:rsidR="00A10EEA" w:rsidRPr="002953F3" w:rsidRDefault="00DF1E2C" w:rsidP="002F50A8">
            <w:pPr>
              <w:rPr>
                <w:rFonts w:ascii="Times New Roman" w:hAnsi="Times New Roman" w:cs="Times New Roman"/>
                <w:b/>
                <w:sz w:val="24"/>
                <w:szCs w:val="24"/>
              </w:rPr>
            </w:pPr>
            <w:r w:rsidRPr="002953F3">
              <w:rPr>
                <w:rFonts w:ascii="Times New Roman" w:hAnsi="Times New Roman" w:cs="Times New Roman"/>
                <w:b/>
                <w:sz w:val="24"/>
                <w:szCs w:val="24"/>
              </w:rPr>
              <w:t>Method(s):</w:t>
            </w:r>
          </w:p>
          <w:p w:rsidR="00A10EEA" w:rsidRPr="002953F3" w:rsidRDefault="00DF1E2C" w:rsidP="00A10EEA">
            <w:pPr>
              <w:numPr>
                <w:ilvl w:val="0"/>
                <w:numId w:val="9"/>
              </w:numPr>
              <w:rPr>
                <w:rFonts w:ascii="Times New Roman" w:hAnsi="Times New Roman" w:cs="Times New Roman"/>
                <w:sz w:val="24"/>
                <w:szCs w:val="24"/>
              </w:rPr>
            </w:pPr>
            <w:r w:rsidRPr="002953F3">
              <w:rPr>
                <w:rFonts w:ascii="Times New Roman" w:hAnsi="Times New Roman" w:cs="Times New Roman"/>
                <w:sz w:val="24"/>
                <w:szCs w:val="24"/>
              </w:rPr>
              <w:t xml:space="preserve"> </w:t>
            </w:r>
            <w:r w:rsidR="00A10EEA" w:rsidRPr="002953F3">
              <w:rPr>
                <w:rFonts w:ascii="Times New Roman" w:hAnsi="Times New Roman" w:cs="Times New Roman"/>
                <w:sz w:val="24"/>
                <w:szCs w:val="24"/>
              </w:rPr>
              <w:t>Work with contracted legal team to review all boilerplates.</w:t>
            </w:r>
          </w:p>
          <w:p w:rsidR="00A10EEA" w:rsidRPr="002953F3" w:rsidRDefault="00A10EEA" w:rsidP="00A10EEA">
            <w:pPr>
              <w:numPr>
                <w:ilvl w:val="0"/>
                <w:numId w:val="9"/>
              </w:numPr>
              <w:rPr>
                <w:rFonts w:ascii="Times New Roman" w:hAnsi="Times New Roman" w:cs="Times New Roman"/>
                <w:sz w:val="24"/>
                <w:szCs w:val="24"/>
              </w:rPr>
            </w:pPr>
            <w:r w:rsidRPr="002953F3">
              <w:rPr>
                <w:rFonts w:ascii="Times New Roman" w:hAnsi="Times New Roman" w:cs="Times New Roman"/>
                <w:sz w:val="24"/>
                <w:szCs w:val="24"/>
              </w:rPr>
              <w:t>Review boilerplates to R10 contract for compliance.</w:t>
            </w:r>
          </w:p>
          <w:p w:rsidR="009E4FB3" w:rsidRPr="002953F3" w:rsidRDefault="00A10EEA" w:rsidP="00A10EEA">
            <w:pPr>
              <w:numPr>
                <w:ilvl w:val="0"/>
                <w:numId w:val="9"/>
              </w:numPr>
              <w:rPr>
                <w:rFonts w:ascii="Times New Roman" w:hAnsi="Times New Roman" w:cs="Times New Roman"/>
                <w:sz w:val="24"/>
                <w:szCs w:val="24"/>
              </w:rPr>
            </w:pPr>
            <w:r w:rsidRPr="002953F3">
              <w:rPr>
                <w:rFonts w:ascii="Times New Roman" w:hAnsi="Times New Roman" w:cs="Times New Roman"/>
                <w:sz w:val="24"/>
                <w:szCs w:val="24"/>
              </w:rPr>
              <w:t>Update boilerplates and implement.</w:t>
            </w:r>
          </w:p>
        </w:tc>
        <w:tc>
          <w:tcPr>
            <w:tcW w:w="8280" w:type="dxa"/>
          </w:tcPr>
          <w:p w:rsidR="00DF1E2C" w:rsidRPr="002953F3" w:rsidRDefault="00DF1E2C" w:rsidP="00BC0BBE">
            <w:pPr>
              <w:tabs>
                <w:tab w:val="left" w:pos="1515"/>
              </w:tabs>
              <w:spacing w:after="120" w:line="276" w:lineRule="auto"/>
              <w:ind w:left="720"/>
              <w:contextualSpacing/>
              <w:rPr>
                <w:rFonts w:ascii="Times New Roman" w:hAnsi="Times New Roman" w:cs="Times New Roman"/>
                <w:b/>
                <w:sz w:val="24"/>
                <w:szCs w:val="24"/>
              </w:rPr>
            </w:pPr>
          </w:p>
        </w:tc>
      </w:tr>
      <w:tr w:rsidR="00DF1E2C" w:rsidRPr="00F072C1" w:rsidTr="00C41D5F">
        <w:tc>
          <w:tcPr>
            <w:tcW w:w="6115" w:type="dxa"/>
          </w:tcPr>
          <w:p w:rsidR="00DF1E2C" w:rsidRPr="002953F3" w:rsidRDefault="00DF1E2C" w:rsidP="002F50A8">
            <w:pPr>
              <w:rPr>
                <w:rFonts w:ascii="Times New Roman" w:hAnsi="Times New Roman" w:cs="Times New Roman"/>
                <w:b/>
                <w:sz w:val="24"/>
                <w:szCs w:val="24"/>
              </w:rPr>
            </w:pPr>
            <w:r w:rsidRPr="002953F3">
              <w:rPr>
                <w:rFonts w:ascii="Times New Roman" w:hAnsi="Times New Roman" w:cs="Times New Roman"/>
                <w:b/>
                <w:sz w:val="24"/>
                <w:szCs w:val="24"/>
              </w:rPr>
              <w:t>Need:</w:t>
            </w:r>
          </w:p>
          <w:p w:rsidR="00DF1E2C" w:rsidRPr="002953F3" w:rsidRDefault="00DF1E2C" w:rsidP="002F50A8">
            <w:pPr>
              <w:rPr>
                <w:rFonts w:ascii="Times New Roman" w:hAnsi="Times New Roman" w:cs="Times New Roman"/>
                <w:sz w:val="24"/>
                <w:szCs w:val="24"/>
              </w:rPr>
            </w:pPr>
            <w:r w:rsidRPr="002953F3">
              <w:rPr>
                <w:rFonts w:ascii="Times New Roman" w:hAnsi="Times New Roman" w:cs="Times New Roman"/>
                <w:sz w:val="24"/>
                <w:szCs w:val="24"/>
              </w:rPr>
              <w:t>A uniform process that contracts are sent and returned in a timely manner.</w:t>
            </w:r>
          </w:p>
          <w:p w:rsidR="00DF1E2C" w:rsidRPr="002953F3" w:rsidRDefault="00DF1E2C" w:rsidP="002F50A8">
            <w:pPr>
              <w:rPr>
                <w:rFonts w:ascii="Times New Roman" w:hAnsi="Times New Roman" w:cs="Times New Roman"/>
                <w:sz w:val="24"/>
                <w:szCs w:val="24"/>
              </w:rPr>
            </w:pPr>
          </w:p>
          <w:p w:rsidR="00DF1E2C" w:rsidRPr="002953F3" w:rsidRDefault="00DF1E2C" w:rsidP="002F50A8">
            <w:pPr>
              <w:rPr>
                <w:rFonts w:ascii="Times New Roman" w:hAnsi="Times New Roman" w:cs="Times New Roman"/>
                <w:b/>
                <w:sz w:val="24"/>
                <w:szCs w:val="24"/>
              </w:rPr>
            </w:pPr>
            <w:r w:rsidRPr="002953F3">
              <w:rPr>
                <w:rFonts w:ascii="Times New Roman" w:hAnsi="Times New Roman" w:cs="Times New Roman"/>
                <w:b/>
                <w:sz w:val="24"/>
                <w:szCs w:val="24"/>
              </w:rPr>
              <w:t>Priority Goal(s):</w:t>
            </w:r>
          </w:p>
          <w:p w:rsidR="00DF1E2C" w:rsidRPr="002953F3" w:rsidRDefault="009E4FB3" w:rsidP="002F50A8">
            <w:pPr>
              <w:rPr>
                <w:rFonts w:ascii="Times New Roman" w:hAnsi="Times New Roman" w:cs="Times New Roman"/>
                <w:sz w:val="24"/>
                <w:szCs w:val="24"/>
              </w:rPr>
            </w:pPr>
            <w:r w:rsidRPr="002953F3">
              <w:rPr>
                <w:rFonts w:ascii="Times New Roman" w:hAnsi="Times New Roman" w:cs="Times New Roman"/>
                <w:sz w:val="24"/>
                <w:szCs w:val="24"/>
              </w:rPr>
              <w:t>Ensure all boilerplates are in legal compliance.</w:t>
            </w:r>
          </w:p>
          <w:p w:rsidR="00DF1E2C" w:rsidRPr="002953F3" w:rsidRDefault="00DF1E2C" w:rsidP="002F50A8">
            <w:pPr>
              <w:rPr>
                <w:rFonts w:ascii="Times New Roman" w:hAnsi="Times New Roman" w:cs="Times New Roman"/>
                <w:sz w:val="24"/>
                <w:szCs w:val="24"/>
              </w:rPr>
            </w:pPr>
          </w:p>
          <w:p w:rsidR="00DF1E2C" w:rsidRPr="002953F3" w:rsidRDefault="00DF1E2C" w:rsidP="00E3511B">
            <w:pPr>
              <w:rPr>
                <w:rFonts w:ascii="Times New Roman" w:hAnsi="Times New Roman" w:cs="Times New Roman"/>
                <w:b/>
                <w:sz w:val="24"/>
                <w:szCs w:val="24"/>
              </w:rPr>
            </w:pPr>
            <w:r w:rsidRPr="002953F3">
              <w:rPr>
                <w:rFonts w:ascii="Times New Roman" w:hAnsi="Times New Roman" w:cs="Times New Roman"/>
                <w:b/>
                <w:sz w:val="24"/>
                <w:szCs w:val="24"/>
              </w:rPr>
              <w:t>Method(s):</w:t>
            </w:r>
          </w:p>
          <w:p w:rsidR="00DF1E2C" w:rsidRPr="002953F3" w:rsidRDefault="00DF1E2C" w:rsidP="00E3511B">
            <w:pPr>
              <w:rPr>
                <w:rFonts w:ascii="Times New Roman" w:hAnsi="Times New Roman" w:cs="Times New Roman"/>
                <w:sz w:val="24"/>
                <w:szCs w:val="24"/>
              </w:rPr>
            </w:pPr>
            <w:r w:rsidRPr="002953F3">
              <w:rPr>
                <w:rFonts w:ascii="Times New Roman" w:hAnsi="Times New Roman" w:cs="Times New Roman"/>
                <w:sz w:val="24"/>
                <w:szCs w:val="24"/>
              </w:rPr>
              <w:t xml:space="preserve">All contracts shall be sent to the provider and returned with supporting documentation in 30 days.  </w:t>
            </w:r>
          </w:p>
          <w:p w:rsidR="00DF1E2C" w:rsidRPr="002953F3" w:rsidRDefault="00DF1E2C" w:rsidP="008865A5">
            <w:pPr>
              <w:numPr>
                <w:ilvl w:val="0"/>
                <w:numId w:val="9"/>
              </w:numPr>
              <w:rPr>
                <w:rFonts w:ascii="Times New Roman" w:hAnsi="Times New Roman" w:cs="Times New Roman"/>
                <w:sz w:val="24"/>
                <w:szCs w:val="24"/>
              </w:rPr>
            </w:pPr>
            <w:r w:rsidRPr="002953F3">
              <w:rPr>
                <w:rFonts w:ascii="Times New Roman" w:hAnsi="Times New Roman" w:cs="Times New Roman"/>
                <w:sz w:val="24"/>
                <w:szCs w:val="24"/>
              </w:rPr>
              <w:t xml:space="preserve">GHS shall follow their procedure for contract tracking and return.  </w:t>
            </w:r>
          </w:p>
          <w:p w:rsidR="00DF1E2C" w:rsidRPr="002953F3" w:rsidRDefault="00DF1E2C" w:rsidP="006768CE">
            <w:pPr>
              <w:numPr>
                <w:ilvl w:val="0"/>
                <w:numId w:val="9"/>
              </w:numPr>
              <w:rPr>
                <w:rFonts w:ascii="Times New Roman" w:hAnsi="Times New Roman" w:cs="Times New Roman"/>
                <w:b/>
                <w:sz w:val="24"/>
                <w:szCs w:val="24"/>
              </w:rPr>
            </w:pPr>
            <w:r w:rsidRPr="002953F3">
              <w:rPr>
                <w:rFonts w:ascii="Times New Roman" w:hAnsi="Times New Roman" w:cs="Times New Roman"/>
                <w:sz w:val="24"/>
                <w:szCs w:val="24"/>
              </w:rPr>
              <w:t>All providers falling outside that procedure shall have payments suspended until the contract is returned.</w:t>
            </w:r>
          </w:p>
        </w:tc>
        <w:tc>
          <w:tcPr>
            <w:tcW w:w="8280" w:type="dxa"/>
          </w:tcPr>
          <w:p w:rsidR="00DF1E2C" w:rsidRPr="002953F3" w:rsidRDefault="00DF1E2C" w:rsidP="00BC0BBE">
            <w:pPr>
              <w:tabs>
                <w:tab w:val="left" w:pos="1515"/>
              </w:tabs>
              <w:spacing w:after="120" w:line="276" w:lineRule="auto"/>
              <w:ind w:left="792"/>
              <w:contextualSpacing/>
              <w:jc w:val="both"/>
              <w:rPr>
                <w:rFonts w:ascii="Times New Roman" w:hAnsi="Times New Roman" w:cs="Times New Roman"/>
                <w:sz w:val="24"/>
                <w:szCs w:val="24"/>
              </w:rPr>
            </w:pPr>
          </w:p>
        </w:tc>
      </w:tr>
      <w:tr w:rsidR="00DF1E2C" w:rsidRPr="00F072C1" w:rsidTr="00C41D5F">
        <w:tc>
          <w:tcPr>
            <w:tcW w:w="6115" w:type="dxa"/>
          </w:tcPr>
          <w:p w:rsidR="00DF1E2C" w:rsidRPr="002953F3" w:rsidRDefault="00DF1E2C" w:rsidP="002F50A8">
            <w:pPr>
              <w:rPr>
                <w:rFonts w:ascii="Times New Roman" w:hAnsi="Times New Roman" w:cs="Times New Roman"/>
                <w:b/>
                <w:sz w:val="24"/>
                <w:szCs w:val="24"/>
              </w:rPr>
            </w:pPr>
            <w:r w:rsidRPr="002953F3">
              <w:rPr>
                <w:rFonts w:ascii="Times New Roman" w:hAnsi="Times New Roman" w:cs="Times New Roman"/>
                <w:b/>
                <w:sz w:val="24"/>
                <w:szCs w:val="24"/>
              </w:rPr>
              <w:t>Need:</w:t>
            </w:r>
          </w:p>
          <w:p w:rsidR="00DF1E2C" w:rsidRPr="002953F3" w:rsidRDefault="00DF1E2C" w:rsidP="002F50A8">
            <w:pPr>
              <w:rPr>
                <w:rFonts w:ascii="Times New Roman" w:hAnsi="Times New Roman" w:cs="Times New Roman"/>
                <w:sz w:val="24"/>
                <w:szCs w:val="24"/>
              </w:rPr>
            </w:pPr>
            <w:r w:rsidRPr="002953F3">
              <w:rPr>
                <w:rFonts w:ascii="Times New Roman" w:hAnsi="Times New Roman" w:cs="Times New Roman"/>
                <w:sz w:val="24"/>
                <w:szCs w:val="24"/>
              </w:rPr>
              <w:t xml:space="preserve">     Contract  Process and Timelines </w:t>
            </w:r>
          </w:p>
          <w:p w:rsidR="00DF1E2C" w:rsidRPr="002953F3" w:rsidRDefault="00DF1E2C" w:rsidP="002F50A8">
            <w:pPr>
              <w:rPr>
                <w:rFonts w:ascii="Times New Roman" w:hAnsi="Times New Roman" w:cs="Times New Roman"/>
                <w:sz w:val="24"/>
                <w:szCs w:val="24"/>
              </w:rPr>
            </w:pPr>
          </w:p>
          <w:p w:rsidR="00DF1E2C" w:rsidRPr="002953F3" w:rsidRDefault="00DF1E2C" w:rsidP="002F50A8">
            <w:pPr>
              <w:rPr>
                <w:rFonts w:ascii="Times New Roman" w:hAnsi="Times New Roman" w:cs="Times New Roman"/>
                <w:b/>
                <w:sz w:val="24"/>
                <w:szCs w:val="24"/>
              </w:rPr>
            </w:pPr>
            <w:r w:rsidRPr="002953F3">
              <w:rPr>
                <w:rFonts w:ascii="Times New Roman" w:hAnsi="Times New Roman" w:cs="Times New Roman"/>
                <w:b/>
                <w:sz w:val="24"/>
                <w:szCs w:val="24"/>
              </w:rPr>
              <w:lastRenderedPageBreak/>
              <w:t>Priority Goal(s):</w:t>
            </w:r>
          </w:p>
          <w:p w:rsidR="005C4116" w:rsidRPr="002953F3" w:rsidRDefault="00DF1E2C" w:rsidP="002F50A8">
            <w:pPr>
              <w:rPr>
                <w:rFonts w:ascii="Times New Roman" w:hAnsi="Times New Roman" w:cs="Times New Roman"/>
                <w:sz w:val="24"/>
                <w:szCs w:val="24"/>
              </w:rPr>
            </w:pPr>
            <w:r w:rsidRPr="002953F3">
              <w:rPr>
                <w:rFonts w:ascii="Times New Roman" w:hAnsi="Times New Roman" w:cs="Times New Roman"/>
                <w:sz w:val="24"/>
                <w:szCs w:val="24"/>
              </w:rPr>
              <w:t xml:space="preserve">    Develop and distribute written check list/procedure with </w:t>
            </w:r>
            <w:r w:rsidR="005C4116" w:rsidRPr="002953F3">
              <w:rPr>
                <w:rFonts w:ascii="Times New Roman" w:hAnsi="Times New Roman" w:cs="Times New Roman"/>
                <w:sz w:val="24"/>
                <w:szCs w:val="24"/>
              </w:rPr>
              <w:t xml:space="preserve"> </w:t>
            </w:r>
          </w:p>
          <w:p w:rsidR="00DF1E2C" w:rsidRPr="002953F3" w:rsidRDefault="005C4116" w:rsidP="002F50A8">
            <w:pPr>
              <w:rPr>
                <w:rFonts w:ascii="Times New Roman" w:hAnsi="Times New Roman" w:cs="Times New Roman"/>
                <w:sz w:val="24"/>
                <w:szCs w:val="24"/>
              </w:rPr>
            </w:pPr>
            <w:r w:rsidRPr="002953F3">
              <w:rPr>
                <w:rFonts w:ascii="Times New Roman" w:hAnsi="Times New Roman" w:cs="Times New Roman"/>
                <w:sz w:val="24"/>
                <w:szCs w:val="24"/>
              </w:rPr>
              <w:t xml:space="preserve">    </w:t>
            </w:r>
            <w:proofErr w:type="gramStart"/>
            <w:r w:rsidR="00DF1E2C" w:rsidRPr="002953F3">
              <w:rPr>
                <w:rFonts w:ascii="Times New Roman" w:hAnsi="Times New Roman" w:cs="Times New Roman"/>
                <w:sz w:val="24"/>
                <w:szCs w:val="24"/>
              </w:rPr>
              <w:t>timelines</w:t>
            </w:r>
            <w:proofErr w:type="gramEnd"/>
            <w:r w:rsidR="00DF1E2C" w:rsidRPr="002953F3">
              <w:rPr>
                <w:rFonts w:ascii="Times New Roman" w:hAnsi="Times New Roman" w:cs="Times New Roman"/>
                <w:sz w:val="24"/>
                <w:szCs w:val="24"/>
              </w:rPr>
              <w:t xml:space="preserve"> for taking a contract through the entire process.</w:t>
            </w:r>
          </w:p>
          <w:p w:rsidR="00DF1E2C" w:rsidRPr="002953F3" w:rsidRDefault="00DF1E2C" w:rsidP="002F50A8">
            <w:pPr>
              <w:rPr>
                <w:rFonts w:ascii="Times New Roman" w:hAnsi="Times New Roman" w:cs="Times New Roman"/>
                <w:sz w:val="24"/>
                <w:szCs w:val="24"/>
              </w:rPr>
            </w:pPr>
          </w:p>
          <w:p w:rsidR="00DF1E2C" w:rsidRPr="002953F3" w:rsidRDefault="00DF1E2C" w:rsidP="002F50A8">
            <w:pPr>
              <w:rPr>
                <w:rFonts w:ascii="Times New Roman" w:hAnsi="Times New Roman" w:cs="Times New Roman"/>
                <w:b/>
                <w:sz w:val="24"/>
                <w:szCs w:val="24"/>
              </w:rPr>
            </w:pPr>
            <w:r w:rsidRPr="002953F3">
              <w:rPr>
                <w:rFonts w:ascii="Times New Roman" w:hAnsi="Times New Roman" w:cs="Times New Roman"/>
                <w:b/>
                <w:sz w:val="24"/>
                <w:szCs w:val="24"/>
              </w:rPr>
              <w:t>Method(s):</w:t>
            </w:r>
          </w:p>
          <w:p w:rsidR="00DF1E2C" w:rsidRPr="002953F3" w:rsidRDefault="00DF1E2C" w:rsidP="008865A5">
            <w:pPr>
              <w:numPr>
                <w:ilvl w:val="0"/>
                <w:numId w:val="10"/>
              </w:numPr>
              <w:rPr>
                <w:rFonts w:ascii="Times New Roman" w:hAnsi="Times New Roman" w:cs="Times New Roman"/>
                <w:sz w:val="24"/>
                <w:szCs w:val="24"/>
              </w:rPr>
            </w:pPr>
            <w:r w:rsidRPr="002953F3">
              <w:rPr>
                <w:rFonts w:ascii="Times New Roman" w:hAnsi="Times New Roman" w:cs="Times New Roman"/>
                <w:sz w:val="24"/>
                <w:szCs w:val="24"/>
              </w:rPr>
              <w:t>Complete the contracting process/procedure  for all contracting scenarios</w:t>
            </w:r>
          </w:p>
          <w:p w:rsidR="00DF1E2C" w:rsidRPr="002953F3" w:rsidRDefault="00DF1E2C" w:rsidP="008865A5">
            <w:pPr>
              <w:numPr>
                <w:ilvl w:val="0"/>
                <w:numId w:val="10"/>
              </w:numPr>
              <w:rPr>
                <w:rFonts w:ascii="Times New Roman" w:hAnsi="Times New Roman" w:cs="Times New Roman"/>
                <w:sz w:val="24"/>
                <w:szCs w:val="24"/>
              </w:rPr>
            </w:pPr>
            <w:r w:rsidRPr="002953F3">
              <w:rPr>
                <w:rFonts w:ascii="Times New Roman" w:hAnsi="Times New Roman" w:cs="Times New Roman"/>
                <w:sz w:val="24"/>
                <w:szCs w:val="24"/>
              </w:rPr>
              <w:t>Complete policy</w:t>
            </w:r>
          </w:p>
          <w:p w:rsidR="00DF1E2C" w:rsidRPr="002953F3" w:rsidRDefault="00DF1E2C" w:rsidP="008865A5">
            <w:pPr>
              <w:numPr>
                <w:ilvl w:val="0"/>
                <w:numId w:val="10"/>
              </w:numPr>
              <w:rPr>
                <w:rFonts w:ascii="Times New Roman" w:hAnsi="Times New Roman" w:cs="Times New Roman"/>
                <w:sz w:val="24"/>
                <w:szCs w:val="24"/>
              </w:rPr>
            </w:pPr>
            <w:r w:rsidRPr="002953F3">
              <w:rPr>
                <w:rFonts w:ascii="Times New Roman" w:hAnsi="Times New Roman" w:cs="Times New Roman"/>
                <w:sz w:val="24"/>
                <w:szCs w:val="24"/>
              </w:rPr>
              <w:t>Finish developing  flow chart of contract processes from beginning  to end</w:t>
            </w:r>
          </w:p>
          <w:p w:rsidR="009E4FB3" w:rsidRPr="002953F3" w:rsidRDefault="009E4FB3" w:rsidP="008865A5">
            <w:pPr>
              <w:numPr>
                <w:ilvl w:val="0"/>
                <w:numId w:val="10"/>
              </w:numPr>
              <w:rPr>
                <w:rFonts w:ascii="Times New Roman" w:hAnsi="Times New Roman" w:cs="Times New Roman"/>
                <w:sz w:val="24"/>
                <w:szCs w:val="24"/>
              </w:rPr>
            </w:pPr>
            <w:r w:rsidRPr="002953F3">
              <w:rPr>
                <w:rFonts w:ascii="Times New Roman" w:hAnsi="Times New Roman" w:cs="Times New Roman"/>
                <w:sz w:val="24"/>
                <w:szCs w:val="24"/>
              </w:rPr>
              <w:t>Ensure there is a defined procedure when an entity does not return a signed contract (no payment to contractor, etc.)</w:t>
            </w:r>
          </w:p>
          <w:p w:rsidR="00DF1E2C" w:rsidRPr="002953F3" w:rsidRDefault="00DF1E2C" w:rsidP="006B6975">
            <w:pPr>
              <w:numPr>
                <w:ilvl w:val="0"/>
                <w:numId w:val="10"/>
              </w:numPr>
              <w:rPr>
                <w:rFonts w:ascii="Times New Roman" w:hAnsi="Times New Roman" w:cs="Times New Roman"/>
                <w:b/>
                <w:sz w:val="24"/>
                <w:szCs w:val="24"/>
              </w:rPr>
            </w:pPr>
            <w:r w:rsidRPr="002953F3">
              <w:rPr>
                <w:rFonts w:ascii="Times New Roman" w:hAnsi="Times New Roman" w:cs="Times New Roman"/>
                <w:sz w:val="24"/>
                <w:szCs w:val="24"/>
              </w:rPr>
              <w:t>Distribute to all GHS stakeholders</w:t>
            </w:r>
          </w:p>
        </w:tc>
        <w:tc>
          <w:tcPr>
            <w:tcW w:w="8280" w:type="dxa"/>
          </w:tcPr>
          <w:p w:rsidR="00DF1E2C" w:rsidRPr="002953F3" w:rsidRDefault="00DF1E2C" w:rsidP="00213971">
            <w:pPr>
              <w:rPr>
                <w:rFonts w:ascii="Times New Roman" w:hAnsi="Times New Roman" w:cs="Times New Roman"/>
                <w:b/>
                <w:sz w:val="24"/>
                <w:szCs w:val="24"/>
                <w:u w:val="single"/>
              </w:rPr>
            </w:pPr>
          </w:p>
          <w:p w:rsidR="00DF1E2C" w:rsidRPr="002953F3" w:rsidRDefault="00DF1E2C" w:rsidP="00380D7D">
            <w:pPr>
              <w:tabs>
                <w:tab w:val="left" w:pos="1515"/>
              </w:tabs>
              <w:spacing w:after="120" w:line="276" w:lineRule="auto"/>
              <w:contextualSpacing/>
              <w:jc w:val="both"/>
              <w:rPr>
                <w:rFonts w:ascii="Times New Roman" w:hAnsi="Times New Roman" w:cs="Times New Roman"/>
                <w:b/>
                <w:color w:val="4F6228" w:themeColor="accent3" w:themeShade="80"/>
                <w:sz w:val="24"/>
                <w:szCs w:val="24"/>
              </w:rPr>
            </w:pPr>
          </w:p>
        </w:tc>
      </w:tr>
      <w:tr w:rsidR="00DF1E2C" w:rsidRPr="00F072C1" w:rsidTr="00C41D5F">
        <w:tc>
          <w:tcPr>
            <w:tcW w:w="6115" w:type="dxa"/>
          </w:tcPr>
          <w:p w:rsidR="00DF1E2C" w:rsidRPr="002953F3" w:rsidRDefault="00DF1E2C" w:rsidP="002F50A8">
            <w:pPr>
              <w:rPr>
                <w:rFonts w:ascii="Times New Roman" w:hAnsi="Times New Roman" w:cs="Times New Roman"/>
                <w:sz w:val="24"/>
                <w:szCs w:val="24"/>
              </w:rPr>
            </w:pPr>
            <w:r w:rsidRPr="002953F3">
              <w:rPr>
                <w:rFonts w:ascii="Times New Roman" w:hAnsi="Times New Roman" w:cs="Times New Roman"/>
                <w:b/>
                <w:sz w:val="24"/>
                <w:szCs w:val="24"/>
              </w:rPr>
              <w:t>Need:</w:t>
            </w:r>
          </w:p>
          <w:p w:rsidR="00DF1E2C" w:rsidRPr="002953F3" w:rsidRDefault="009E4FB3" w:rsidP="002F50A8">
            <w:pPr>
              <w:rPr>
                <w:rFonts w:ascii="Times New Roman" w:hAnsi="Times New Roman" w:cs="Times New Roman"/>
                <w:sz w:val="24"/>
                <w:szCs w:val="24"/>
              </w:rPr>
            </w:pPr>
            <w:r w:rsidRPr="002953F3">
              <w:rPr>
                <w:rFonts w:ascii="Times New Roman" w:hAnsi="Times New Roman" w:cs="Times New Roman"/>
                <w:sz w:val="24"/>
                <w:szCs w:val="24"/>
              </w:rPr>
              <w:t>Review Contract Management Software</w:t>
            </w:r>
          </w:p>
          <w:p w:rsidR="00DF1E2C" w:rsidRPr="002953F3" w:rsidRDefault="00DF1E2C" w:rsidP="002F50A8">
            <w:pPr>
              <w:rPr>
                <w:rFonts w:ascii="Times New Roman" w:hAnsi="Times New Roman" w:cs="Times New Roman"/>
                <w:sz w:val="24"/>
                <w:szCs w:val="24"/>
              </w:rPr>
            </w:pPr>
          </w:p>
          <w:p w:rsidR="00DF1E2C" w:rsidRPr="002953F3" w:rsidRDefault="00DF1E2C" w:rsidP="002F50A8">
            <w:pPr>
              <w:rPr>
                <w:rFonts w:ascii="Times New Roman" w:hAnsi="Times New Roman" w:cs="Times New Roman"/>
                <w:b/>
                <w:sz w:val="24"/>
                <w:szCs w:val="24"/>
              </w:rPr>
            </w:pPr>
            <w:r w:rsidRPr="002953F3">
              <w:rPr>
                <w:rFonts w:ascii="Times New Roman" w:hAnsi="Times New Roman" w:cs="Times New Roman"/>
                <w:b/>
                <w:sz w:val="24"/>
                <w:szCs w:val="24"/>
              </w:rPr>
              <w:t>Priority Goal(s):</w:t>
            </w:r>
          </w:p>
          <w:p w:rsidR="00DF1E2C" w:rsidRPr="002953F3" w:rsidRDefault="009E4FB3" w:rsidP="002F50A8">
            <w:pPr>
              <w:rPr>
                <w:rFonts w:ascii="Times New Roman" w:hAnsi="Times New Roman" w:cs="Times New Roman"/>
                <w:sz w:val="24"/>
                <w:szCs w:val="24"/>
              </w:rPr>
            </w:pPr>
            <w:r w:rsidRPr="002953F3">
              <w:rPr>
                <w:rFonts w:ascii="Times New Roman" w:hAnsi="Times New Roman" w:cs="Times New Roman"/>
                <w:sz w:val="24"/>
                <w:szCs w:val="24"/>
              </w:rPr>
              <w:t>Determine if Cobblestone is the best fit for our organization by researching capabilities and other contract management software systems.</w:t>
            </w:r>
          </w:p>
          <w:p w:rsidR="00DF1E2C" w:rsidRPr="002953F3" w:rsidRDefault="00DF1E2C" w:rsidP="002F50A8">
            <w:pPr>
              <w:rPr>
                <w:rFonts w:ascii="Times New Roman" w:hAnsi="Times New Roman" w:cs="Times New Roman"/>
                <w:sz w:val="24"/>
                <w:szCs w:val="24"/>
              </w:rPr>
            </w:pPr>
          </w:p>
          <w:p w:rsidR="00DF1E2C" w:rsidRPr="002953F3" w:rsidRDefault="00DF1E2C" w:rsidP="002F50A8">
            <w:pPr>
              <w:rPr>
                <w:rFonts w:ascii="Times New Roman" w:hAnsi="Times New Roman" w:cs="Times New Roman"/>
                <w:b/>
                <w:sz w:val="24"/>
                <w:szCs w:val="24"/>
              </w:rPr>
            </w:pPr>
            <w:r w:rsidRPr="002953F3">
              <w:rPr>
                <w:rFonts w:ascii="Times New Roman" w:hAnsi="Times New Roman" w:cs="Times New Roman"/>
                <w:b/>
                <w:sz w:val="24"/>
                <w:szCs w:val="24"/>
              </w:rPr>
              <w:t>Method(s):</w:t>
            </w:r>
          </w:p>
          <w:p w:rsidR="00DF1E2C" w:rsidRPr="002953F3" w:rsidRDefault="009E4FB3" w:rsidP="008865A5">
            <w:pPr>
              <w:numPr>
                <w:ilvl w:val="0"/>
                <w:numId w:val="11"/>
              </w:numPr>
              <w:rPr>
                <w:rFonts w:ascii="Times New Roman" w:hAnsi="Times New Roman" w:cs="Times New Roman"/>
                <w:sz w:val="24"/>
                <w:szCs w:val="24"/>
              </w:rPr>
            </w:pPr>
            <w:r w:rsidRPr="002953F3">
              <w:rPr>
                <w:rFonts w:ascii="Times New Roman" w:hAnsi="Times New Roman" w:cs="Times New Roman"/>
                <w:sz w:val="24"/>
                <w:szCs w:val="24"/>
              </w:rPr>
              <w:t>Attend contract management software presentation at improving outcomes conference</w:t>
            </w:r>
            <w:r w:rsidR="00DF1E2C" w:rsidRPr="002953F3">
              <w:rPr>
                <w:rFonts w:ascii="Times New Roman" w:hAnsi="Times New Roman" w:cs="Times New Roman"/>
                <w:sz w:val="24"/>
                <w:szCs w:val="24"/>
              </w:rPr>
              <w:t>.</w:t>
            </w:r>
          </w:p>
          <w:p w:rsidR="00DF1E2C" w:rsidRPr="002953F3" w:rsidRDefault="009E4FB3" w:rsidP="008865A5">
            <w:pPr>
              <w:numPr>
                <w:ilvl w:val="0"/>
                <w:numId w:val="11"/>
              </w:numPr>
              <w:rPr>
                <w:rFonts w:ascii="Times New Roman" w:hAnsi="Times New Roman" w:cs="Times New Roman"/>
                <w:sz w:val="24"/>
                <w:szCs w:val="24"/>
              </w:rPr>
            </w:pPr>
            <w:r w:rsidRPr="002953F3">
              <w:rPr>
                <w:rFonts w:ascii="Times New Roman" w:hAnsi="Times New Roman" w:cs="Times New Roman"/>
                <w:sz w:val="24"/>
                <w:szCs w:val="24"/>
              </w:rPr>
              <w:t>Write contract management software requirements to meet the need of our organization (include RFP process).</w:t>
            </w:r>
          </w:p>
          <w:p w:rsidR="00DF1E2C" w:rsidRPr="002953F3" w:rsidRDefault="009E4FB3" w:rsidP="008865A5">
            <w:pPr>
              <w:numPr>
                <w:ilvl w:val="0"/>
                <w:numId w:val="11"/>
              </w:numPr>
              <w:rPr>
                <w:rFonts w:ascii="Times New Roman" w:hAnsi="Times New Roman" w:cs="Times New Roman"/>
                <w:sz w:val="24"/>
                <w:szCs w:val="24"/>
              </w:rPr>
            </w:pPr>
            <w:r w:rsidRPr="002953F3">
              <w:rPr>
                <w:rFonts w:ascii="Times New Roman" w:hAnsi="Times New Roman" w:cs="Times New Roman"/>
                <w:sz w:val="24"/>
                <w:szCs w:val="24"/>
              </w:rPr>
              <w:t>Research contract management software and speak with other CMH/PIHPs using these software systems.</w:t>
            </w:r>
          </w:p>
          <w:p w:rsidR="00DF1E2C" w:rsidRPr="002953F3" w:rsidRDefault="009E4FB3" w:rsidP="00F072C1">
            <w:pPr>
              <w:numPr>
                <w:ilvl w:val="0"/>
                <w:numId w:val="11"/>
              </w:numPr>
              <w:rPr>
                <w:rFonts w:ascii="Times New Roman" w:hAnsi="Times New Roman" w:cs="Times New Roman"/>
                <w:b/>
                <w:sz w:val="24"/>
                <w:szCs w:val="24"/>
              </w:rPr>
            </w:pPr>
            <w:r w:rsidRPr="002953F3">
              <w:rPr>
                <w:rFonts w:ascii="Times New Roman" w:hAnsi="Times New Roman" w:cs="Times New Roman"/>
                <w:sz w:val="24"/>
                <w:szCs w:val="24"/>
              </w:rPr>
              <w:t>Perform RFP for contract management software.</w:t>
            </w:r>
          </w:p>
        </w:tc>
        <w:tc>
          <w:tcPr>
            <w:tcW w:w="8280" w:type="dxa"/>
          </w:tcPr>
          <w:p w:rsidR="00DF1E2C" w:rsidRPr="002953F3" w:rsidRDefault="00DF1E2C" w:rsidP="00BC0BBE">
            <w:pPr>
              <w:spacing w:after="120" w:line="276" w:lineRule="auto"/>
              <w:ind w:left="720"/>
              <w:contextualSpacing/>
              <w:jc w:val="both"/>
              <w:rPr>
                <w:rFonts w:ascii="Times New Roman" w:hAnsi="Times New Roman" w:cs="Times New Roman"/>
                <w:sz w:val="24"/>
                <w:szCs w:val="24"/>
              </w:rPr>
            </w:pPr>
          </w:p>
        </w:tc>
      </w:tr>
      <w:tr w:rsidR="00DF1E2C" w:rsidRPr="001B39C6" w:rsidTr="00C41D5F">
        <w:tc>
          <w:tcPr>
            <w:tcW w:w="6115" w:type="dxa"/>
          </w:tcPr>
          <w:p w:rsidR="00DF1E2C" w:rsidRPr="002953F3" w:rsidRDefault="00DF1E2C" w:rsidP="002F50A8">
            <w:pPr>
              <w:rPr>
                <w:rFonts w:ascii="Times New Roman" w:hAnsi="Times New Roman" w:cs="Times New Roman"/>
                <w:sz w:val="24"/>
                <w:szCs w:val="24"/>
              </w:rPr>
            </w:pPr>
            <w:r w:rsidRPr="002953F3">
              <w:rPr>
                <w:rFonts w:ascii="Times New Roman" w:hAnsi="Times New Roman" w:cs="Times New Roman"/>
                <w:b/>
                <w:sz w:val="24"/>
                <w:szCs w:val="24"/>
              </w:rPr>
              <w:t>Need:</w:t>
            </w:r>
            <w:r w:rsidRPr="002953F3">
              <w:rPr>
                <w:rFonts w:ascii="Times New Roman" w:hAnsi="Times New Roman" w:cs="Times New Roman"/>
                <w:sz w:val="24"/>
                <w:szCs w:val="24"/>
              </w:rPr>
              <w:t xml:space="preserve">    </w:t>
            </w:r>
          </w:p>
          <w:p w:rsidR="00DF1E2C" w:rsidRPr="002953F3" w:rsidRDefault="00F072C1" w:rsidP="002F50A8">
            <w:pPr>
              <w:rPr>
                <w:rFonts w:ascii="Times New Roman" w:hAnsi="Times New Roman" w:cs="Times New Roman"/>
                <w:sz w:val="24"/>
                <w:szCs w:val="24"/>
              </w:rPr>
            </w:pPr>
            <w:r w:rsidRPr="002953F3">
              <w:rPr>
                <w:rFonts w:ascii="Times New Roman" w:hAnsi="Times New Roman" w:cs="Times New Roman"/>
                <w:sz w:val="24"/>
                <w:szCs w:val="24"/>
              </w:rPr>
              <w:t>Monitoring contract maximums.</w:t>
            </w:r>
          </w:p>
          <w:p w:rsidR="00DF1E2C" w:rsidRPr="002953F3" w:rsidRDefault="00DF1E2C" w:rsidP="002F50A8">
            <w:pPr>
              <w:rPr>
                <w:rFonts w:ascii="Times New Roman" w:hAnsi="Times New Roman" w:cs="Times New Roman"/>
                <w:sz w:val="24"/>
                <w:szCs w:val="24"/>
              </w:rPr>
            </w:pPr>
          </w:p>
          <w:p w:rsidR="00DF1E2C" w:rsidRPr="002953F3" w:rsidRDefault="00DF1E2C" w:rsidP="002F50A8">
            <w:pPr>
              <w:rPr>
                <w:rFonts w:ascii="Times New Roman" w:hAnsi="Times New Roman" w:cs="Times New Roman"/>
                <w:b/>
                <w:sz w:val="24"/>
                <w:szCs w:val="24"/>
              </w:rPr>
            </w:pPr>
            <w:r w:rsidRPr="002953F3">
              <w:rPr>
                <w:rFonts w:ascii="Times New Roman" w:hAnsi="Times New Roman" w:cs="Times New Roman"/>
                <w:b/>
                <w:sz w:val="24"/>
                <w:szCs w:val="24"/>
              </w:rPr>
              <w:t xml:space="preserve">Priority Goal(s): </w:t>
            </w:r>
          </w:p>
          <w:p w:rsidR="00DF1E2C" w:rsidRPr="002953F3" w:rsidRDefault="00F072C1" w:rsidP="002F50A8">
            <w:pPr>
              <w:rPr>
                <w:rFonts w:ascii="Times New Roman" w:hAnsi="Times New Roman" w:cs="Times New Roman"/>
                <w:sz w:val="24"/>
                <w:szCs w:val="24"/>
              </w:rPr>
            </w:pPr>
            <w:r w:rsidRPr="002953F3">
              <w:rPr>
                <w:rFonts w:ascii="Times New Roman" w:hAnsi="Times New Roman" w:cs="Times New Roman"/>
                <w:sz w:val="24"/>
                <w:szCs w:val="24"/>
              </w:rPr>
              <w:t>Develop process to track and monitor contract maximum and interface with Microsoft Dynamics GP.</w:t>
            </w:r>
          </w:p>
          <w:p w:rsidR="00F072C1" w:rsidRPr="002953F3" w:rsidRDefault="00F072C1" w:rsidP="002F50A8">
            <w:pPr>
              <w:rPr>
                <w:rFonts w:ascii="Times New Roman" w:hAnsi="Times New Roman" w:cs="Times New Roman"/>
                <w:sz w:val="24"/>
                <w:szCs w:val="24"/>
              </w:rPr>
            </w:pPr>
          </w:p>
          <w:p w:rsidR="00F072C1" w:rsidRPr="002953F3" w:rsidRDefault="00F072C1" w:rsidP="002F50A8">
            <w:pPr>
              <w:rPr>
                <w:rFonts w:ascii="Times New Roman" w:hAnsi="Times New Roman" w:cs="Times New Roman"/>
                <w:sz w:val="24"/>
                <w:szCs w:val="24"/>
              </w:rPr>
            </w:pPr>
            <w:r w:rsidRPr="002953F3">
              <w:rPr>
                <w:rFonts w:ascii="Times New Roman" w:hAnsi="Times New Roman" w:cs="Times New Roman"/>
                <w:sz w:val="24"/>
                <w:szCs w:val="24"/>
              </w:rPr>
              <w:t>Create an interface between the two software systems to streamline financial and contractual data and be able to identify current contract financial status at a designated point in time.</w:t>
            </w:r>
          </w:p>
          <w:p w:rsidR="00DF1E2C" w:rsidRPr="002953F3" w:rsidRDefault="00DF1E2C" w:rsidP="002F50A8">
            <w:pPr>
              <w:rPr>
                <w:rFonts w:ascii="Times New Roman" w:hAnsi="Times New Roman" w:cs="Times New Roman"/>
                <w:sz w:val="24"/>
                <w:szCs w:val="24"/>
              </w:rPr>
            </w:pPr>
          </w:p>
          <w:p w:rsidR="00DF1E2C" w:rsidRPr="002953F3" w:rsidRDefault="00DF1E2C" w:rsidP="002F50A8">
            <w:pPr>
              <w:rPr>
                <w:rFonts w:ascii="Times New Roman" w:hAnsi="Times New Roman" w:cs="Times New Roman"/>
                <w:b/>
                <w:sz w:val="24"/>
                <w:szCs w:val="24"/>
              </w:rPr>
            </w:pPr>
            <w:r w:rsidRPr="002953F3">
              <w:rPr>
                <w:rFonts w:ascii="Times New Roman" w:hAnsi="Times New Roman" w:cs="Times New Roman"/>
                <w:b/>
                <w:sz w:val="24"/>
                <w:szCs w:val="24"/>
              </w:rPr>
              <w:t>Method(s):</w:t>
            </w:r>
          </w:p>
          <w:p w:rsidR="00DF1E2C" w:rsidRPr="002953F3" w:rsidRDefault="00F072C1" w:rsidP="008865A5">
            <w:pPr>
              <w:numPr>
                <w:ilvl w:val="0"/>
                <w:numId w:val="12"/>
              </w:numPr>
              <w:rPr>
                <w:rFonts w:ascii="Times New Roman" w:hAnsi="Times New Roman" w:cs="Times New Roman"/>
                <w:sz w:val="24"/>
                <w:szCs w:val="24"/>
              </w:rPr>
            </w:pPr>
            <w:r w:rsidRPr="002953F3">
              <w:rPr>
                <w:rFonts w:ascii="Times New Roman" w:hAnsi="Times New Roman" w:cs="Times New Roman"/>
                <w:sz w:val="24"/>
                <w:szCs w:val="24"/>
              </w:rPr>
              <w:t>Investigate potential interface or develop report to monitor when a contract maximum exists in a contract.</w:t>
            </w:r>
          </w:p>
          <w:p w:rsidR="00DF1E2C" w:rsidRPr="002953F3" w:rsidRDefault="00F072C1" w:rsidP="00F072C1">
            <w:pPr>
              <w:numPr>
                <w:ilvl w:val="0"/>
                <w:numId w:val="12"/>
              </w:numPr>
              <w:rPr>
                <w:rFonts w:ascii="Times New Roman" w:hAnsi="Times New Roman" w:cs="Times New Roman"/>
                <w:b/>
                <w:sz w:val="24"/>
                <w:szCs w:val="24"/>
              </w:rPr>
            </w:pPr>
            <w:r w:rsidRPr="002953F3">
              <w:rPr>
                <w:rFonts w:ascii="Times New Roman" w:hAnsi="Times New Roman" w:cs="Times New Roman"/>
                <w:sz w:val="24"/>
                <w:szCs w:val="24"/>
              </w:rPr>
              <w:t>Create process to notify appropriate department/staff that a contract maximum is about to be reached and determine next steps.</w:t>
            </w:r>
          </w:p>
        </w:tc>
        <w:tc>
          <w:tcPr>
            <w:tcW w:w="8280" w:type="dxa"/>
          </w:tcPr>
          <w:p w:rsidR="00A10EEA" w:rsidRPr="001B39C6" w:rsidRDefault="00A10EEA" w:rsidP="004C5449">
            <w:pPr>
              <w:rPr>
                <w:rFonts w:ascii="Times New Roman" w:hAnsi="Times New Roman" w:cs="Times New Roman"/>
                <w:b/>
                <w:color w:val="4F6228" w:themeColor="accent3" w:themeShade="80"/>
                <w:sz w:val="24"/>
                <w:szCs w:val="24"/>
              </w:rPr>
            </w:pPr>
          </w:p>
          <w:p w:rsidR="00DF1E2C" w:rsidRPr="001B39C6" w:rsidRDefault="00DF1E2C" w:rsidP="00380D7D">
            <w:pPr>
              <w:spacing w:after="120" w:line="276" w:lineRule="auto"/>
              <w:ind w:left="720"/>
              <w:contextualSpacing/>
              <w:jc w:val="both"/>
              <w:rPr>
                <w:rFonts w:ascii="Times New Roman" w:hAnsi="Times New Roman" w:cs="Times New Roman"/>
                <w:sz w:val="24"/>
                <w:szCs w:val="24"/>
              </w:rPr>
            </w:pPr>
          </w:p>
        </w:tc>
      </w:tr>
      <w:tr w:rsidR="00DF1E2C" w:rsidRPr="003E11EE" w:rsidTr="00C41D5F">
        <w:tc>
          <w:tcPr>
            <w:tcW w:w="14395" w:type="dxa"/>
            <w:gridSpan w:val="2"/>
            <w:shd w:val="clear" w:color="auto" w:fill="A6A6A6" w:themeFill="background1" w:themeFillShade="A6"/>
          </w:tcPr>
          <w:p w:rsidR="00DF1E2C" w:rsidRPr="003E11EE" w:rsidRDefault="006064BD" w:rsidP="006064BD">
            <w:pPr>
              <w:jc w:val="center"/>
              <w:rPr>
                <w:rFonts w:ascii="Times New Roman" w:hAnsi="Times New Roman" w:cs="Times New Roman"/>
                <w:b/>
                <w:sz w:val="28"/>
                <w:szCs w:val="24"/>
              </w:rPr>
            </w:pPr>
            <w:r>
              <w:rPr>
                <w:rFonts w:ascii="Times New Roman" w:hAnsi="Times New Roman" w:cs="Times New Roman"/>
                <w:b/>
                <w:sz w:val="28"/>
                <w:szCs w:val="24"/>
                <w:highlight w:val="green"/>
              </w:rPr>
              <w:t>FACILITIES</w:t>
            </w:r>
            <w:r w:rsidR="00DF1E2C" w:rsidRPr="003E11EE">
              <w:rPr>
                <w:rFonts w:ascii="Times New Roman" w:hAnsi="Times New Roman" w:cs="Times New Roman"/>
                <w:b/>
                <w:sz w:val="28"/>
                <w:szCs w:val="24"/>
                <w:highlight w:val="green"/>
              </w:rPr>
              <w:t xml:space="preserve"> MANGEMENT DEPARTMENT – DENNIS OSMON</w:t>
            </w:r>
          </w:p>
        </w:tc>
      </w:tr>
      <w:tr w:rsidR="00F81853" w:rsidRPr="003E11EE" w:rsidTr="00C41D5F">
        <w:tc>
          <w:tcPr>
            <w:tcW w:w="14395" w:type="dxa"/>
            <w:gridSpan w:val="2"/>
            <w:shd w:val="clear" w:color="auto" w:fill="A6A6A6" w:themeFill="background1" w:themeFillShade="A6"/>
          </w:tcPr>
          <w:p w:rsidR="00F81853" w:rsidRPr="003E11EE" w:rsidRDefault="00F81853" w:rsidP="00D8489B">
            <w:pPr>
              <w:jc w:val="center"/>
              <w:rPr>
                <w:rFonts w:ascii="Times New Roman" w:hAnsi="Times New Roman" w:cs="Times New Roman"/>
                <w:b/>
                <w:sz w:val="28"/>
                <w:szCs w:val="24"/>
                <w:highlight w:val="green"/>
              </w:rPr>
            </w:pPr>
          </w:p>
        </w:tc>
      </w:tr>
      <w:tr w:rsidR="00DF1E2C" w:rsidRPr="00B87AA3" w:rsidTr="00C41D5F">
        <w:trPr>
          <w:trHeight w:val="2780"/>
        </w:trPr>
        <w:tc>
          <w:tcPr>
            <w:tcW w:w="6115" w:type="dxa"/>
          </w:tcPr>
          <w:p w:rsidR="00DF1E2C" w:rsidRPr="002953F3" w:rsidRDefault="00DF1E2C" w:rsidP="00124D76">
            <w:pPr>
              <w:rPr>
                <w:rFonts w:ascii="Times New Roman" w:hAnsi="Times New Roman" w:cs="Times New Roman"/>
                <w:b/>
                <w:sz w:val="24"/>
                <w:szCs w:val="24"/>
              </w:rPr>
            </w:pPr>
            <w:r w:rsidRPr="002953F3">
              <w:rPr>
                <w:rFonts w:ascii="Times New Roman" w:hAnsi="Times New Roman" w:cs="Times New Roman"/>
                <w:b/>
                <w:sz w:val="24"/>
                <w:szCs w:val="24"/>
              </w:rPr>
              <w:t>Need:</w:t>
            </w:r>
            <w:r w:rsidR="005D4FCE" w:rsidRPr="002953F3">
              <w:rPr>
                <w:rFonts w:ascii="Times New Roman" w:hAnsi="Times New Roman" w:cs="Times New Roman"/>
                <w:b/>
                <w:sz w:val="24"/>
                <w:szCs w:val="24"/>
              </w:rPr>
              <w:t xml:space="preserve"> Energy Conservation</w:t>
            </w:r>
          </w:p>
          <w:p w:rsidR="00DF1E2C" w:rsidRPr="002953F3" w:rsidRDefault="00DF1E2C" w:rsidP="00124D76">
            <w:pPr>
              <w:rPr>
                <w:rFonts w:ascii="Times New Roman" w:hAnsi="Times New Roman" w:cs="Times New Roman"/>
                <w:b/>
                <w:sz w:val="24"/>
                <w:szCs w:val="24"/>
              </w:rPr>
            </w:pPr>
          </w:p>
          <w:p w:rsidR="00DF1E2C" w:rsidRPr="002953F3" w:rsidRDefault="00DF1E2C" w:rsidP="007F5DF0">
            <w:pPr>
              <w:rPr>
                <w:rFonts w:ascii="Times New Roman" w:hAnsi="Times New Roman" w:cs="Times New Roman"/>
                <w:sz w:val="24"/>
                <w:szCs w:val="24"/>
              </w:rPr>
            </w:pPr>
            <w:r w:rsidRPr="002953F3">
              <w:rPr>
                <w:rFonts w:ascii="Times New Roman" w:hAnsi="Times New Roman" w:cs="Times New Roman"/>
                <w:b/>
                <w:sz w:val="24"/>
                <w:szCs w:val="24"/>
              </w:rPr>
              <w:t>Priority Goal(s):</w:t>
            </w:r>
            <w:r w:rsidRPr="002953F3">
              <w:rPr>
                <w:rFonts w:ascii="Times New Roman" w:hAnsi="Times New Roman" w:cs="Times New Roman"/>
                <w:sz w:val="24"/>
                <w:szCs w:val="24"/>
              </w:rPr>
              <w:t xml:space="preserve"> </w:t>
            </w:r>
            <w:r w:rsidR="005D4FCE" w:rsidRPr="002953F3">
              <w:rPr>
                <w:rFonts w:ascii="Times New Roman" w:hAnsi="Times New Roman" w:cs="Times New Roman"/>
                <w:sz w:val="24"/>
                <w:szCs w:val="24"/>
              </w:rPr>
              <w:t>Continue an energy conservation program throughout the agency’s buildings. Use current technology to reduce our energy costs.</w:t>
            </w:r>
          </w:p>
          <w:p w:rsidR="00DF1E2C" w:rsidRPr="002953F3" w:rsidRDefault="00DF1E2C" w:rsidP="00124D76">
            <w:pPr>
              <w:rPr>
                <w:rFonts w:ascii="Times New Roman" w:hAnsi="Times New Roman" w:cs="Times New Roman"/>
                <w:sz w:val="24"/>
                <w:szCs w:val="24"/>
              </w:rPr>
            </w:pPr>
          </w:p>
          <w:p w:rsidR="00DF1E2C" w:rsidRPr="002953F3" w:rsidRDefault="00DF1E2C" w:rsidP="005D4FCE">
            <w:pPr>
              <w:rPr>
                <w:rFonts w:ascii="Times New Roman" w:hAnsi="Times New Roman" w:cs="Times New Roman"/>
                <w:sz w:val="24"/>
                <w:szCs w:val="24"/>
              </w:rPr>
            </w:pPr>
            <w:r w:rsidRPr="002953F3">
              <w:rPr>
                <w:rFonts w:ascii="Times New Roman" w:hAnsi="Times New Roman" w:cs="Times New Roman"/>
                <w:b/>
                <w:sz w:val="24"/>
                <w:szCs w:val="24"/>
              </w:rPr>
              <w:t>Method(s):</w:t>
            </w:r>
            <w:r w:rsidRPr="002953F3">
              <w:rPr>
                <w:rFonts w:ascii="Times New Roman" w:hAnsi="Times New Roman" w:cs="Times New Roman"/>
                <w:sz w:val="24"/>
                <w:szCs w:val="24"/>
              </w:rPr>
              <w:t xml:space="preserve"> </w:t>
            </w:r>
            <w:r w:rsidR="005D4FCE" w:rsidRPr="002953F3">
              <w:rPr>
                <w:rFonts w:ascii="Times New Roman" w:hAnsi="Times New Roman" w:cs="Times New Roman"/>
                <w:sz w:val="24"/>
                <w:szCs w:val="24"/>
              </w:rPr>
              <w:t>This year our goal is to begin retrofitting the 420 interior lighting to LED. We will begin the 420 hallways and go floor by floor.</w:t>
            </w:r>
            <w:r w:rsidRPr="002953F3">
              <w:rPr>
                <w:rFonts w:ascii="Times New Roman" w:hAnsi="Times New Roman" w:cs="Times New Roman"/>
                <w:sz w:val="24"/>
                <w:szCs w:val="24"/>
              </w:rPr>
              <w:t xml:space="preserve">    </w:t>
            </w:r>
          </w:p>
        </w:tc>
        <w:tc>
          <w:tcPr>
            <w:tcW w:w="8280" w:type="dxa"/>
          </w:tcPr>
          <w:p w:rsidR="00DF1E2C" w:rsidRPr="002953F3" w:rsidRDefault="00DF1E2C" w:rsidP="00095BDB">
            <w:pPr>
              <w:rPr>
                <w:rFonts w:ascii="Times New Roman" w:hAnsi="Times New Roman" w:cs="Times New Roman"/>
                <w:color w:val="4F6228" w:themeColor="accent3" w:themeShade="80"/>
                <w:sz w:val="24"/>
                <w:szCs w:val="24"/>
              </w:rPr>
            </w:pPr>
          </w:p>
          <w:p w:rsidR="00DF1E2C" w:rsidRPr="002953F3" w:rsidRDefault="00DF1E2C" w:rsidP="00095BDB">
            <w:pPr>
              <w:rPr>
                <w:rFonts w:ascii="Times New Roman" w:hAnsi="Times New Roman" w:cs="Times New Roman"/>
                <w:color w:val="7030A0"/>
                <w:sz w:val="24"/>
                <w:szCs w:val="24"/>
              </w:rPr>
            </w:pPr>
          </w:p>
        </w:tc>
      </w:tr>
      <w:tr w:rsidR="00DF1E2C" w:rsidRPr="00B87AA3" w:rsidTr="00C41D5F">
        <w:trPr>
          <w:trHeight w:val="3149"/>
        </w:trPr>
        <w:tc>
          <w:tcPr>
            <w:tcW w:w="6115" w:type="dxa"/>
          </w:tcPr>
          <w:p w:rsidR="00DF1E2C" w:rsidRPr="002953F3" w:rsidRDefault="00DF1E2C" w:rsidP="00124D76">
            <w:pPr>
              <w:rPr>
                <w:rFonts w:ascii="Times New Roman" w:hAnsi="Times New Roman" w:cs="Times New Roman"/>
                <w:b/>
                <w:sz w:val="24"/>
                <w:szCs w:val="24"/>
              </w:rPr>
            </w:pPr>
            <w:r w:rsidRPr="002953F3">
              <w:rPr>
                <w:rFonts w:ascii="Times New Roman" w:hAnsi="Times New Roman" w:cs="Times New Roman"/>
                <w:b/>
                <w:sz w:val="24"/>
                <w:szCs w:val="24"/>
              </w:rPr>
              <w:t>Need:</w:t>
            </w:r>
            <w:r w:rsidR="005D4FCE" w:rsidRPr="002953F3">
              <w:rPr>
                <w:rFonts w:ascii="Times New Roman" w:hAnsi="Times New Roman" w:cs="Times New Roman"/>
                <w:b/>
                <w:sz w:val="24"/>
                <w:szCs w:val="24"/>
              </w:rPr>
              <w:t xml:space="preserve"> CIC Walls</w:t>
            </w:r>
          </w:p>
          <w:p w:rsidR="00DF1E2C" w:rsidRPr="002953F3" w:rsidRDefault="00DF1E2C" w:rsidP="00124D76">
            <w:pPr>
              <w:rPr>
                <w:rFonts w:ascii="Times New Roman" w:hAnsi="Times New Roman" w:cs="Times New Roman"/>
                <w:b/>
                <w:sz w:val="24"/>
                <w:szCs w:val="24"/>
              </w:rPr>
            </w:pPr>
          </w:p>
          <w:p w:rsidR="00DF1E2C" w:rsidRPr="002953F3" w:rsidRDefault="00DF1E2C" w:rsidP="007F5DF0">
            <w:pPr>
              <w:rPr>
                <w:rFonts w:ascii="Times New Roman" w:hAnsi="Times New Roman" w:cs="Times New Roman"/>
                <w:sz w:val="24"/>
                <w:szCs w:val="24"/>
              </w:rPr>
            </w:pPr>
            <w:r w:rsidRPr="002953F3">
              <w:rPr>
                <w:rFonts w:ascii="Times New Roman" w:hAnsi="Times New Roman" w:cs="Times New Roman"/>
                <w:b/>
                <w:sz w:val="24"/>
                <w:szCs w:val="24"/>
              </w:rPr>
              <w:t xml:space="preserve">Priority Goal(s): </w:t>
            </w:r>
            <w:r w:rsidR="005D4FCE" w:rsidRPr="002953F3">
              <w:rPr>
                <w:rFonts w:ascii="Times New Roman" w:hAnsi="Times New Roman" w:cs="Times New Roman"/>
                <w:sz w:val="24"/>
                <w:szCs w:val="24"/>
              </w:rPr>
              <w:t>Repair walls due to damage from wheelchair use and other electronic motoring devices.</w:t>
            </w:r>
          </w:p>
          <w:p w:rsidR="00DF1E2C" w:rsidRPr="002953F3" w:rsidRDefault="00DF1E2C" w:rsidP="00124D76">
            <w:pPr>
              <w:rPr>
                <w:rFonts w:ascii="Times New Roman" w:hAnsi="Times New Roman" w:cs="Times New Roman"/>
                <w:b/>
                <w:sz w:val="24"/>
                <w:szCs w:val="24"/>
              </w:rPr>
            </w:pPr>
          </w:p>
          <w:p w:rsidR="00DF1E2C" w:rsidRPr="002953F3" w:rsidRDefault="00DF1E2C" w:rsidP="005D4FCE">
            <w:pPr>
              <w:rPr>
                <w:rFonts w:ascii="Times New Roman" w:hAnsi="Times New Roman" w:cs="Times New Roman"/>
                <w:b/>
                <w:sz w:val="24"/>
                <w:szCs w:val="24"/>
              </w:rPr>
            </w:pPr>
            <w:r w:rsidRPr="002953F3">
              <w:rPr>
                <w:rFonts w:ascii="Times New Roman" w:hAnsi="Times New Roman" w:cs="Times New Roman"/>
                <w:b/>
                <w:sz w:val="24"/>
                <w:szCs w:val="24"/>
              </w:rPr>
              <w:t>Method(s):</w:t>
            </w:r>
            <w:r w:rsidRPr="002953F3">
              <w:rPr>
                <w:rFonts w:ascii="Times New Roman" w:hAnsi="Times New Roman" w:cs="Times New Roman"/>
                <w:sz w:val="24"/>
                <w:szCs w:val="24"/>
              </w:rPr>
              <w:t xml:space="preserve"> </w:t>
            </w:r>
            <w:r w:rsidR="005D4FCE" w:rsidRPr="002953F3">
              <w:rPr>
                <w:rFonts w:ascii="Times New Roman" w:hAnsi="Times New Roman" w:cs="Times New Roman"/>
                <w:sz w:val="24"/>
                <w:szCs w:val="24"/>
              </w:rPr>
              <w:t>Use rolled wall board to repair interior walls. This will be accomplished by our maintenance department throughout the building.</w:t>
            </w:r>
          </w:p>
        </w:tc>
        <w:tc>
          <w:tcPr>
            <w:tcW w:w="8280" w:type="dxa"/>
          </w:tcPr>
          <w:p w:rsidR="00DF1E2C" w:rsidRPr="002953F3" w:rsidRDefault="00DF1E2C" w:rsidP="00BC0BBE">
            <w:pPr>
              <w:spacing w:after="120"/>
              <w:ind w:left="720"/>
              <w:contextualSpacing/>
              <w:jc w:val="both"/>
              <w:rPr>
                <w:rFonts w:ascii="Times New Roman" w:hAnsi="Times New Roman" w:cs="Times New Roman"/>
                <w:sz w:val="24"/>
                <w:szCs w:val="24"/>
              </w:rPr>
            </w:pPr>
          </w:p>
        </w:tc>
      </w:tr>
      <w:tr w:rsidR="00DF1E2C" w:rsidRPr="00B87AA3" w:rsidTr="00C41D5F">
        <w:tc>
          <w:tcPr>
            <w:tcW w:w="6115" w:type="dxa"/>
          </w:tcPr>
          <w:p w:rsidR="00DF1E2C" w:rsidRPr="002953F3" w:rsidRDefault="00DF1E2C" w:rsidP="002B3986">
            <w:pPr>
              <w:rPr>
                <w:rFonts w:ascii="Times New Roman" w:hAnsi="Times New Roman" w:cs="Times New Roman"/>
                <w:b/>
                <w:sz w:val="24"/>
                <w:szCs w:val="24"/>
              </w:rPr>
            </w:pPr>
            <w:r w:rsidRPr="002953F3">
              <w:rPr>
                <w:rFonts w:ascii="Times New Roman" w:hAnsi="Times New Roman" w:cs="Times New Roman"/>
                <w:b/>
                <w:sz w:val="24"/>
                <w:szCs w:val="24"/>
              </w:rPr>
              <w:t xml:space="preserve">Need: </w:t>
            </w:r>
            <w:r w:rsidR="005D4FCE" w:rsidRPr="002953F3">
              <w:rPr>
                <w:rFonts w:ascii="Times New Roman" w:hAnsi="Times New Roman" w:cs="Times New Roman"/>
                <w:b/>
                <w:sz w:val="24"/>
                <w:szCs w:val="24"/>
              </w:rPr>
              <w:t>Roofing Upgrades</w:t>
            </w:r>
          </w:p>
          <w:p w:rsidR="00DF1E2C" w:rsidRPr="002953F3" w:rsidRDefault="00DF1E2C" w:rsidP="00124D76">
            <w:pPr>
              <w:rPr>
                <w:rFonts w:ascii="Times New Roman" w:hAnsi="Times New Roman" w:cs="Times New Roman"/>
                <w:b/>
                <w:sz w:val="24"/>
                <w:szCs w:val="24"/>
              </w:rPr>
            </w:pPr>
          </w:p>
          <w:p w:rsidR="00DF1E2C" w:rsidRPr="002953F3" w:rsidRDefault="00DF1E2C" w:rsidP="002B3986">
            <w:pPr>
              <w:rPr>
                <w:rFonts w:ascii="Times New Roman" w:hAnsi="Times New Roman" w:cs="Times New Roman"/>
                <w:sz w:val="24"/>
                <w:szCs w:val="24"/>
              </w:rPr>
            </w:pPr>
            <w:r w:rsidRPr="002953F3">
              <w:rPr>
                <w:rFonts w:ascii="Times New Roman" w:hAnsi="Times New Roman" w:cs="Times New Roman"/>
                <w:b/>
                <w:sz w:val="24"/>
                <w:szCs w:val="24"/>
              </w:rPr>
              <w:t>Priority Goal(s):</w:t>
            </w:r>
            <w:r w:rsidRPr="002953F3">
              <w:rPr>
                <w:rFonts w:ascii="Times New Roman" w:hAnsi="Times New Roman" w:cs="Times New Roman"/>
                <w:sz w:val="24"/>
                <w:szCs w:val="24"/>
              </w:rPr>
              <w:t xml:space="preserve"> </w:t>
            </w:r>
          </w:p>
          <w:p w:rsidR="00DF1E2C" w:rsidRPr="002953F3" w:rsidRDefault="005D4FCE" w:rsidP="002B3986">
            <w:pPr>
              <w:rPr>
                <w:rFonts w:ascii="Times New Roman" w:hAnsi="Times New Roman" w:cs="Times New Roman"/>
                <w:sz w:val="24"/>
                <w:szCs w:val="24"/>
              </w:rPr>
            </w:pPr>
            <w:r w:rsidRPr="002953F3">
              <w:rPr>
                <w:rFonts w:ascii="Times New Roman" w:hAnsi="Times New Roman" w:cs="Times New Roman"/>
                <w:sz w:val="24"/>
                <w:szCs w:val="24"/>
              </w:rPr>
              <w:t>Replace the two roofs starting with Coldwater Road and then progressing with 421 W. Fifth Avenue. These are the two oldest roofs in the agency.</w:t>
            </w:r>
          </w:p>
          <w:p w:rsidR="00DF1E2C" w:rsidRPr="002953F3" w:rsidRDefault="00DF1E2C" w:rsidP="00124D76">
            <w:pPr>
              <w:rPr>
                <w:rFonts w:ascii="Times New Roman" w:hAnsi="Times New Roman" w:cs="Times New Roman"/>
                <w:b/>
                <w:sz w:val="24"/>
                <w:szCs w:val="24"/>
              </w:rPr>
            </w:pPr>
          </w:p>
          <w:p w:rsidR="00DF1E2C" w:rsidRPr="002953F3" w:rsidRDefault="00DF1E2C" w:rsidP="0095557A">
            <w:pPr>
              <w:rPr>
                <w:rFonts w:ascii="Times New Roman" w:hAnsi="Times New Roman" w:cs="Times New Roman"/>
                <w:sz w:val="24"/>
                <w:szCs w:val="24"/>
              </w:rPr>
            </w:pPr>
            <w:r w:rsidRPr="002953F3">
              <w:rPr>
                <w:rFonts w:ascii="Times New Roman" w:hAnsi="Times New Roman" w:cs="Times New Roman"/>
                <w:b/>
                <w:sz w:val="24"/>
                <w:szCs w:val="24"/>
              </w:rPr>
              <w:t>Method(s):</w:t>
            </w:r>
            <w:r w:rsidRPr="002953F3">
              <w:rPr>
                <w:rFonts w:ascii="Times New Roman" w:hAnsi="Times New Roman" w:cs="Times New Roman"/>
                <w:sz w:val="24"/>
                <w:szCs w:val="24"/>
              </w:rPr>
              <w:t xml:space="preserve"> </w:t>
            </w:r>
          </w:p>
          <w:p w:rsidR="00DF1E2C" w:rsidRPr="002953F3" w:rsidRDefault="005D4FCE" w:rsidP="006E5529">
            <w:pPr>
              <w:rPr>
                <w:rFonts w:ascii="Times New Roman" w:hAnsi="Times New Roman" w:cs="Times New Roman"/>
                <w:b/>
                <w:sz w:val="24"/>
                <w:szCs w:val="24"/>
              </w:rPr>
            </w:pPr>
            <w:r w:rsidRPr="002953F3">
              <w:rPr>
                <w:rFonts w:ascii="Times New Roman" w:hAnsi="Times New Roman" w:cs="Times New Roman"/>
                <w:sz w:val="24"/>
                <w:szCs w:val="24"/>
              </w:rPr>
              <w:t xml:space="preserve">Coldwater Road is large and costly, it will be split into three sections with the </w:t>
            </w:r>
            <w:r w:rsidR="006E5529" w:rsidRPr="002953F3">
              <w:rPr>
                <w:rFonts w:ascii="Times New Roman" w:hAnsi="Times New Roman" w:cs="Times New Roman"/>
                <w:sz w:val="24"/>
                <w:szCs w:val="24"/>
              </w:rPr>
              <w:t>goal of completing one or two sections this fiscal year.</w:t>
            </w:r>
          </w:p>
        </w:tc>
        <w:tc>
          <w:tcPr>
            <w:tcW w:w="8280" w:type="dxa"/>
          </w:tcPr>
          <w:p w:rsidR="00DF1E2C" w:rsidRPr="002953F3" w:rsidRDefault="00DF1E2C" w:rsidP="00BC0BBE">
            <w:pPr>
              <w:spacing w:after="120"/>
              <w:ind w:left="720"/>
              <w:contextualSpacing/>
              <w:jc w:val="both"/>
              <w:rPr>
                <w:rFonts w:ascii="Times New Roman" w:hAnsi="Times New Roman" w:cs="Times New Roman"/>
                <w:sz w:val="24"/>
                <w:szCs w:val="24"/>
              </w:rPr>
            </w:pPr>
          </w:p>
        </w:tc>
      </w:tr>
      <w:tr w:rsidR="00DF1E2C" w:rsidRPr="00B87AA3" w:rsidTr="00C41D5F">
        <w:tc>
          <w:tcPr>
            <w:tcW w:w="6115" w:type="dxa"/>
          </w:tcPr>
          <w:p w:rsidR="00DF1E2C" w:rsidRPr="002953F3" w:rsidRDefault="00DF1E2C" w:rsidP="002B3986">
            <w:pPr>
              <w:rPr>
                <w:rFonts w:ascii="Times New Roman" w:hAnsi="Times New Roman" w:cs="Times New Roman"/>
                <w:b/>
                <w:sz w:val="24"/>
                <w:szCs w:val="24"/>
              </w:rPr>
            </w:pPr>
            <w:r w:rsidRPr="002953F3">
              <w:rPr>
                <w:rFonts w:ascii="Times New Roman" w:hAnsi="Times New Roman" w:cs="Times New Roman"/>
                <w:b/>
                <w:sz w:val="24"/>
                <w:szCs w:val="24"/>
              </w:rPr>
              <w:t xml:space="preserve">Need: </w:t>
            </w:r>
            <w:r w:rsidR="006E5529" w:rsidRPr="002953F3">
              <w:rPr>
                <w:rFonts w:ascii="Times New Roman" w:hAnsi="Times New Roman" w:cs="Times New Roman"/>
                <w:b/>
                <w:sz w:val="24"/>
                <w:szCs w:val="24"/>
              </w:rPr>
              <w:t>940 S. Grand Traverse Roof (ice and water continue to flood the entryway).</w:t>
            </w:r>
          </w:p>
          <w:p w:rsidR="00DF1E2C" w:rsidRPr="002953F3" w:rsidRDefault="00DF1E2C" w:rsidP="00124D76">
            <w:pPr>
              <w:rPr>
                <w:rFonts w:ascii="Times New Roman" w:hAnsi="Times New Roman" w:cs="Times New Roman"/>
                <w:b/>
                <w:sz w:val="24"/>
                <w:szCs w:val="24"/>
              </w:rPr>
            </w:pPr>
          </w:p>
          <w:p w:rsidR="00DF1E2C" w:rsidRPr="002953F3" w:rsidRDefault="00DF1E2C" w:rsidP="002B3986">
            <w:pPr>
              <w:rPr>
                <w:rFonts w:ascii="Times New Roman" w:hAnsi="Times New Roman" w:cs="Times New Roman"/>
                <w:b/>
                <w:sz w:val="24"/>
                <w:szCs w:val="24"/>
              </w:rPr>
            </w:pPr>
            <w:r w:rsidRPr="002953F3">
              <w:rPr>
                <w:rFonts w:ascii="Times New Roman" w:hAnsi="Times New Roman" w:cs="Times New Roman"/>
                <w:b/>
                <w:sz w:val="24"/>
                <w:szCs w:val="24"/>
              </w:rPr>
              <w:t>Priority Goal(s):</w:t>
            </w:r>
          </w:p>
          <w:p w:rsidR="00DF1E2C" w:rsidRPr="002953F3" w:rsidRDefault="00DF1E2C" w:rsidP="002B3986">
            <w:pPr>
              <w:rPr>
                <w:rFonts w:ascii="Times New Roman" w:hAnsi="Times New Roman" w:cs="Times New Roman"/>
                <w:sz w:val="24"/>
                <w:szCs w:val="24"/>
              </w:rPr>
            </w:pPr>
            <w:r w:rsidRPr="002953F3">
              <w:rPr>
                <w:rFonts w:ascii="Times New Roman" w:hAnsi="Times New Roman" w:cs="Times New Roman"/>
                <w:sz w:val="24"/>
                <w:szCs w:val="24"/>
              </w:rPr>
              <w:t>Develop a preventative maintenance option for 940 S. Grand Traverse roof.</w:t>
            </w:r>
          </w:p>
          <w:p w:rsidR="00DF1E2C" w:rsidRPr="002953F3" w:rsidRDefault="00DF1E2C" w:rsidP="00124D76">
            <w:pPr>
              <w:rPr>
                <w:rFonts w:ascii="Times New Roman" w:hAnsi="Times New Roman" w:cs="Times New Roman"/>
                <w:b/>
                <w:sz w:val="24"/>
                <w:szCs w:val="24"/>
              </w:rPr>
            </w:pPr>
          </w:p>
          <w:p w:rsidR="00DF1E2C" w:rsidRPr="002953F3" w:rsidRDefault="00DF1E2C" w:rsidP="00713600">
            <w:pPr>
              <w:rPr>
                <w:rFonts w:ascii="Times New Roman" w:hAnsi="Times New Roman" w:cs="Times New Roman"/>
                <w:b/>
                <w:sz w:val="24"/>
                <w:szCs w:val="24"/>
              </w:rPr>
            </w:pPr>
            <w:r w:rsidRPr="002953F3">
              <w:rPr>
                <w:rFonts w:ascii="Times New Roman" w:hAnsi="Times New Roman" w:cs="Times New Roman"/>
                <w:b/>
                <w:sz w:val="24"/>
                <w:szCs w:val="24"/>
              </w:rPr>
              <w:t xml:space="preserve">Method(s): </w:t>
            </w:r>
          </w:p>
          <w:p w:rsidR="00DF1E2C" w:rsidRPr="002953F3" w:rsidRDefault="006E5529" w:rsidP="006E5529">
            <w:pPr>
              <w:rPr>
                <w:rFonts w:ascii="Times New Roman" w:hAnsi="Times New Roman" w:cs="Times New Roman"/>
                <w:b/>
                <w:sz w:val="24"/>
                <w:szCs w:val="24"/>
              </w:rPr>
            </w:pPr>
            <w:r w:rsidRPr="002953F3">
              <w:rPr>
                <w:rFonts w:ascii="Times New Roman" w:hAnsi="Times New Roman" w:cs="Times New Roman"/>
                <w:sz w:val="24"/>
                <w:szCs w:val="24"/>
              </w:rPr>
              <w:t>Postponed last fiscal year, reassessing to develop a new plan.</w:t>
            </w:r>
          </w:p>
        </w:tc>
        <w:tc>
          <w:tcPr>
            <w:tcW w:w="8280" w:type="dxa"/>
          </w:tcPr>
          <w:p w:rsidR="00DF1E2C" w:rsidRPr="002953F3" w:rsidRDefault="00DF1E2C" w:rsidP="00BC0BBE">
            <w:pPr>
              <w:spacing w:after="120"/>
              <w:ind w:left="720"/>
              <w:contextualSpacing/>
              <w:jc w:val="both"/>
              <w:rPr>
                <w:rFonts w:ascii="Times New Roman" w:hAnsi="Times New Roman" w:cs="Times New Roman"/>
                <w:b/>
                <w:color w:val="7030A0"/>
                <w:sz w:val="24"/>
                <w:szCs w:val="24"/>
              </w:rPr>
            </w:pPr>
          </w:p>
        </w:tc>
      </w:tr>
      <w:tr w:rsidR="00DF1E2C" w:rsidRPr="00B87AA3" w:rsidTr="00C41D5F">
        <w:tc>
          <w:tcPr>
            <w:tcW w:w="6115" w:type="dxa"/>
          </w:tcPr>
          <w:p w:rsidR="00DF1E2C" w:rsidRPr="002953F3" w:rsidRDefault="00DF1E2C" w:rsidP="002B3986">
            <w:pPr>
              <w:rPr>
                <w:rFonts w:ascii="Times New Roman" w:hAnsi="Times New Roman" w:cs="Times New Roman"/>
                <w:sz w:val="24"/>
                <w:szCs w:val="24"/>
              </w:rPr>
            </w:pPr>
            <w:r w:rsidRPr="002953F3">
              <w:rPr>
                <w:rFonts w:ascii="Times New Roman" w:hAnsi="Times New Roman" w:cs="Times New Roman"/>
                <w:b/>
                <w:sz w:val="24"/>
                <w:szCs w:val="24"/>
              </w:rPr>
              <w:t xml:space="preserve">Need: </w:t>
            </w:r>
            <w:r w:rsidR="00AF1E7A" w:rsidRPr="002953F3">
              <w:rPr>
                <w:rFonts w:ascii="Times New Roman" w:hAnsi="Times New Roman" w:cs="Times New Roman"/>
                <w:b/>
                <w:sz w:val="24"/>
                <w:szCs w:val="24"/>
              </w:rPr>
              <w:t>Update heating and cooling system throughout the hallways at 420 W. Fifth Avenue.</w:t>
            </w:r>
          </w:p>
          <w:p w:rsidR="00DF1E2C" w:rsidRPr="002953F3" w:rsidRDefault="00DF1E2C" w:rsidP="00124D76">
            <w:pPr>
              <w:rPr>
                <w:rFonts w:ascii="Times New Roman" w:hAnsi="Times New Roman" w:cs="Times New Roman"/>
                <w:b/>
                <w:sz w:val="24"/>
                <w:szCs w:val="24"/>
              </w:rPr>
            </w:pPr>
          </w:p>
          <w:p w:rsidR="00DF1E2C" w:rsidRPr="002953F3" w:rsidRDefault="00DF1E2C" w:rsidP="00124D76">
            <w:pPr>
              <w:rPr>
                <w:rFonts w:ascii="Times New Roman" w:hAnsi="Times New Roman" w:cs="Times New Roman"/>
                <w:b/>
                <w:sz w:val="24"/>
                <w:szCs w:val="24"/>
              </w:rPr>
            </w:pPr>
            <w:r w:rsidRPr="002953F3">
              <w:rPr>
                <w:rFonts w:ascii="Times New Roman" w:hAnsi="Times New Roman" w:cs="Times New Roman"/>
                <w:b/>
                <w:sz w:val="24"/>
                <w:szCs w:val="24"/>
              </w:rPr>
              <w:t xml:space="preserve">Priority Goal(s):  </w:t>
            </w:r>
          </w:p>
          <w:p w:rsidR="00DF1E2C" w:rsidRPr="002953F3" w:rsidRDefault="00AF1E7A" w:rsidP="00124D76">
            <w:pPr>
              <w:rPr>
                <w:rFonts w:ascii="Times New Roman" w:hAnsi="Times New Roman" w:cs="Times New Roman"/>
                <w:sz w:val="24"/>
                <w:szCs w:val="24"/>
              </w:rPr>
            </w:pPr>
            <w:r w:rsidRPr="002953F3">
              <w:rPr>
                <w:rFonts w:ascii="Times New Roman" w:hAnsi="Times New Roman" w:cs="Times New Roman"/>
                <w:sz w:val="24"/>
                <w:szCs w:val="24"/>
              </w:rPr>
              <w:t>Develop a plan to replace the heating and A/C for the center section of the 420 building as it is the oldest mechanical system in the agency.</w:t>
            </w:r>
          </w:p>
          <w:p w:rsidR="00DF1E2C" w:rsidRPr="002953F3" w:rsidRDefault="00DF1E2C" w:rsidP="00124D76">
            <w:pPr>
              <w:rPr>
                <w:rFonts w:ascii="Times New Roman" w:hAnsi="Times New Roman" w:cs="Times New Roman"/>
                <w:b/>
                <w:sz w:val="24"/>
                <w:szCs w:val="24"/>
              </w:rPr>
            </w:pPr>
          </w:p>
          <w:p w:rsidR="00DF1E2C" w:rsidRPr="002953F3" w:rsidRDefault="00DF1E2C" w:rsidP="00713600">
            <w:pPr>
              <w:rPr>
                <w:rFonts w:ascii="Times New Roman" w:hAnsi="Times New Roman" w:cs="Times New Roman"/>
                <w:b/>
                <w:sz w:val="24"/>
                <w:szCs w:val="24"/>
              </w:rPr>
            </w:pPr>
            <w:r w:rsidRPr="002953F3">
              <w:rPr>
                <w:rFonts w:ascii="Times New Roman" w:hAnsi="Times New Roman" w:cs="Times New Roman"/>
                <w:b/>
                <w:sz w:val="24"/>
                <w:szCs w:val="24"/>
              </w:rPr>
              <w:t xml:space="preserve">Method(s): </w:t>
            </w:r>
          </w:p>
          <w:p w:rsidR="00AF1E7A" w:rsidRPr="002953F3" w:rsidRDefault="00AF1E7A" w:rsidP="00713600">
            <w:pPr>
              <w:rPr>
                <w:rFonts w:ascii="Times New Roman" w:hAnsi="Times New Roman" w:cs="Times New Roman"/>
                <w:sz w:val="24"/>
                <w:szCs w:val="24"/>
              </w:rPr>
            </w:pPr>
            <w:r w:rsidRPr="002953F3">
              <w:rPr>
                <w:rFonts w:ascii="Times New Roman" w:hAnsi="Times New Roman" w:cs="Times New Roman"/>
                <w:sz w:val="24"/>
                <w:szCs w:val="24"/>
              </w:rPr>
              <w:t>Meet and plan with the Facilities Board to assess the building’s demand and costs to replace this system.</w:t>
            </w:r>
          </w:p>
        </w:tc>
        <w:tc>
          <w:tcPr>
            <w:tcW w:w="8280" w:type="dxa"/>
          </w:tcPr>
          <w:p w:rsidR="00DF1E2C" w:rsidRPr="002953F3" w:rsidRDefault="00DF1E2C" w:rsidP="00BC0BBE">
            <w:pPr>
              <w:spacing w:after="120"/>
              <w:ind w:left="720"/>
              <w:contextualSpacing/>
              <w:jc w:val="both"/>
              <w:rPr>
                <w:rFonts w:ascii="Times New Roman" w:hAnsi="Times New Roman" w:cs="Times New Roman"/>
                <w:sz w:val="24"/>
                <w:szCs w:val="24"/>
              </w:rPr>
            </w:pPr>
          </w:p>
        </w:tc>
      </w:tr>
      <w:tr w:rsidR="00DF1E2C" w:rsidRPr="001B39C6" w:rsidTr="00C41D5F">
        <w:tc>
          <w:tcPr>
            <w:tcW w:w="6115" w:type="dxa"/>
          </w:tcPr>
          <w:p w:rsidR="00DF1E2C" w:rsidRPr="002953F3" w:rsidRDefault="00DF1E2C" w:rsidP="002B3986">
            <w:pPr>
              <w:rPr>
                <w:rFonts w:ascii="Times New Roman" w:hAnsi="Times New Roman" w:cs="Times New Roman"/>
                <w:b/>
                <w:sz w:val="24"/>
                <w:szCs w:val="24"/>
              </w:rPr>
            </w:pPr>
            <w:r w:rsidRPr="002953F3">
              <w:rPr>
                <w:rFonts w:ascii="Times New Roman" w:hAnsi="Times New Roman" w:cs="Times New Roman"/>
                <w:b/>
                <w:sz w:val="24"/>
                <w:szCs w:val="24"/>
              </w:rPr>
              <w:t xml:space="preserve">Need: </w:t>
            </w:r>
            <w:r w:rsidR="00AF1E7A" w:rsidRPr="002953F3">
              <w:rPr>
                <w:rFonts w:ascii="Times New Roman" w:hAnsi="Times New Roman" w:cs="Times New Roman"/>
                <w:b/>
                <w:sz w:val="24"/>
                <w:szCs w:val="24"/>
              </w:rPr>
              <w:t>Replace flooring in the 420 building.</w:t>
            </w:r>
          </w:p>
          <w:p w:rsidR="00DF1E2C" w:rsidRPr="002953F3" w:rsidRDefault="00DF1E2C" w:rsidP="00124D76">
            <w:pPr>
              <w:rPr>
                <w:rFonts w:ascii="Times New Roman" w:hAnsi="Times New Roman" w:cs="Times New Roman"/>
                <w:b/>
                <w:sz w:val="24"/>
                <w:szCs w:val="24"/>
              </w:rPr>
            </w:pPr>
          </w:p>
          <w:p w:rsidR="00DF1E2C" w:rsidRPr="002953F3" w:rsidRDefault="00DF1E2C" w:rsidP="002B3986">
            <w:pPr>
              <w:rPr>
                <w:rFonts w:ascii="Times New Roman" w:hAnsi="Times New Roman" w:cs="Times New Roman"/>
                <w:b/>
                <w:sz w:val="24"/>
                <w:szCs w:val="24"/>
              </w:rPr>
            </w:pPr>
            <w:r w:rsidRPr="002953F3">
              <w:rPr>
                <w:rFonts w:ascii="Times New Roman" w:hAnsi="Times New Roman" w:cs="Times New Roman"/>
                <w:b/>
                <w:sz w:val="24"/>
                <w:szCs w:val="24"/>
              </w:rPr>
              <w:t xml:space="preserve">Priority Goal(s): </w:t>
            </w:r>
          </w:p>
          <w:p w:rsidR="00DF1E2C" w:rsidRPr="002953F3" w:rsidRDefault="00DF1E2C" w:rsidP="002B3986">
            <w:pPr>
              <w:rPr>
                <w:rFonts w:ascii="Times New Roman" w:hAnsi="Times New Roman" w:cs="Times New Roman"/>
                <w:sz w:val="24"/>
                <w:szCs w:val="24"/>
              </w:rPr>
            </w:pPr>
            <w:r w:rsidRPr="002953F3">
              <w:rPr>
                <w:rFonts w:ascii="Times New Roman" w:hAnsi="Times New Roman" w:cs="Times New Roman"/>
                <w:sz w:val="24"/>
                <w:szCs w:val="24"/>
              </w:rPr>
              <w:t>Develop a replacement plan for the carpets/flooring at the 420 W. Fifth Avenue building.</w:t>
            </w:r>
          </w:p>
          <w:p w:rsidR="00DF1E2C" w:rsidRPr="002953F3" w:rsidRDefault="00DF1E2C" w:rsidP="002B3986">
            <w:pPr>
              <w:rPr>
                <w:rFonts w:ascii="Times New Roman" w:hAnsi="Times New Roman" w:cs="Times New Roman"/>
                <w:sz w:val="24"/>
                <w:szCs w:val="24"/>
              </w:rPr>
            </w:pPr>
          </w:p>
          <w:p w:rsidR="00DF1E2C" w:rsidRPr="002953F3" w:rsidRDefault="00DF1E2C" w:rsidP="00124D76">
            <w:pPr>
              <w:rPr>
                <w:rFonts w:ascii="Times New Roman" w:hAnsi="Times New Roman" w:cs="Times New Roman"/>
                <w:b/>
                <w:sz w:val="24"/>
                <w:szCs w:val="24"/>
              </w:rPr>
            </w:pPr>
            <w:r w:rsidRPr="002953F3">
              <w:rPr>
                <w:rFonts w:ascii="Times New Roman" w:hAnsi="Times New Roman" w:cs="Times New Roman"/>
                <w:b/>
                <w:sz w:val="24"/>
                <w:szCs w:val="24"/>
              </w:rPr>
              <w:t xml:space="preserve">Method(s): </w:t>
            </w:r>
          </w:p>
          <w:p w:rsidR="00DF1E2C" w:rsidRPr="001B39C6" w:rsidRDefault="00DF1E2C" w:rsidP="00124D76">
            <w:pPr>
              <w:rPr>
                <w:rFonts w:ascii="Times New Roman" w:hAnsi="Times New Roman" w:cs="Times New Roman"/>
                <w:b/>
                <w:sz w:val="24"/>
                <w:szCs w:val="24"/>
              </w:rPr>
            </w:pPr>
            <w:r w:rsidRPr="002953F3">
              <w:rPr>
                <w:rFonts w:ascii="Times New Roman" w:hAnsi="Times New Roman" w:cs="Times New Roman"/>
                <w:sz w:val="24"/>
                <w:szCs w:val="24"/>
              </w:rPr>
              <w:lastRenderedPageBreak/>
              <w:t xml:space="preserve">Research </w:t>
            </w:r>
            <w:r w:rsidR="00F05DE0" w:rsidRPr="002953F3">
              <w:rPr>
                <w:rFonts w:ascii="Times New Roman" w:hAnsi="Times New Roman" w:cs="Times New Roman"/>
                <w:sz w:val="24"/>
                <w:szCs w:val="24"/>
              </w:rPr>
              <w:t>and create a plan to replace flooring.</w:t>
            </w:r>
            <w:r w:rsidRPr="002953F3">
              <w:rPr>
                <w:rFonts w:ascii="Times New Roman" w:hAnsi="Times New Roman" w:cs="Times New Roman"/>
                <w:sz w:val="24"/>
                <w:szCs w:val="24"/>
              </w:rPr>
              <w:t xml:space="preserve"> Present the plan to management for approval.</w:t>
            </w:r>
          </w:p>
          <w:p w:rsidR="00DF1E2C" w:rsidRPr="001B39C6" w:rsidRDefault="00DF1E2C" w:rsidP="00124D76">
            <w:pPr>
              <w:rPr>
                <w:rFonts w:ascii="Times New Roman" w:hAnsi="Times New Roman" w:cs="Times New Roman"/>
                <w:b/>
                <w:sz w:val="24"/>
                <w:szCs w:val="24"/>
              </w:rPr>
            </w:pPr>
          </w:p>
        </w:tc>
        <w:tc>
          <w:tcPr>
            <w:tcW w:w="8280" w:type="dxa"/>
          </w:tcPr>
          <w:p w:rsidR="00DF1E2C" w:rsidRPr="001B39C6" w:rsidRDefault="00DF1E2C" w:rsidP="00BC0BBE">
            <w:pPr>
              <w:spacing w:after="120"/>
              <w:ind w:left="720"/>
              <w:contextualSpacing/>
              <w:jc w:val="both"/>
              <w:rPr>
                <w:rFonts w:ascii="Times New Roman" w:hAnsi="Times New Roman" w:cs="Times New Roman"/>
                <w:sz w:val="24"/>
                <w:szCs w:val="24"/>
              </w:rPr>
            </w:pPr>
          </w:p>
        </w:tc>
      </w:tr>
      <w:tr w:rsidR="00BD7033" w:rsidRPr="003E11EE" w:rsidTr="00C41D5F">
        <w:tc>
          <w:tcPr>
            <w:tcW w:w="14395" w:type="dxa"/>
            <w:gridSpan w:val="2"/>
            <w:shd w:val="clear" w:color="auto" w:fill="A6A6A6" w:themeFill="background1" w:themeFillShade="A6"/>
          </w:tcPr>
          <w:p w:rsidR="00BD7033" w:rsidRPr="003E11EE" w:rsidRDefault="00BD7033" w:rsidP="003E1310">
            <w:pPr>
              <w:jc w:val="center"/>
              <w:rPr>
                <w:rFonts w:ascii="Times New Roman" w:hAnsi="Times New Roman" w:cs="Times New Roman"/>
                <w:b/>
                <w:sz w:val="28"/>
                <w:szCs w:val="24"/>
              </w:rPr>
            </w:pPr>
            <w:r>
              <w:rPr>
                <w:rFonts w:ascii="Times New Roman" w:hAnsi="Times New Roman" w:cs="Times New Roman"/>
                <w:b/>
                <w:sz w:val="28"/>
                <w:szCs w:val="24"/>
                <w:highlight w:val="green"/>
              </w:rPr>
              <w:t>FINANCIAL</w:t>
            </w:r>
            <w:r w:rsidRPr="00C41D5F">
              <w:rPr>
                <w:rFonts w:ascii="Times New Roman" w:hAnsi="Times New Roman" w:cs="Times New Roman"/>
                <w:b/>
                <w:sz w:val="28"/>
                <w:szCs w:val="24"/>
                <w:highlight w:val="green"/>
              </w:rPr>
              <w:t xml:space="preserve"> </w:t>
            </w:r>
            <w:r w:rsidRPr="00BD7033">
              <w:rPr>
                <w:rFonts w:ascii="Times New Roman" w:hAnsi="Times New Roman" w:cs="Times New Roman"/>
                <w:b/>
                <w:sz w:val="28"/>
                <w:szCs w:val="24"/>
                <w:highlight w:val="green"/>
              </w:rPr>
              <w:t xml:space="preserve">SERVICES – </w:t>
            </w:r>
            <w:r w:rsidR="003E1310">
              <w:rPr>
                <w:rFonts w:ascii="Times New Roman" w:hAnsi="Times New Roman" w:cs="Times New Roman"/>
                <w:b/>
                <w:sz w:val="28"/>
                <w:szCs w:val="24"/>
              </w:rPr>
              <w:t xml:space="preserve">Accounting </w:t>
            </w:r>
            <w:bookmarkStart w:id="0" w:name="_GoBack"/>
            <w:bookmarkEnd w:id="0"/>
          </w:p>
        </w:tc>
      </w:tr>
      <w:tr w:rsidR="00BD7033" w:rsidRPr="003E11EE" w:rsidTr="00C41D5F">
        <w:tc>
          <w:tcPr>
            <w:tcW w:w="14395" w:type="dxa"/>
            <w:gridSpan w:val="2"/>
            <w:shd w:val="clear" w:color="auto" w:fill="A6A6A6" w:themeFill="background1" w:themeFillShade="A6"/>
          </w:tcPr>
          <w:p w:rsidR="00BD7033" w:rsidRPr="00C41D5F" w:rsidRDefault="00BD7033" w:rsidP="00BD7033">
            <w:pPr>
              <w:jc w:val="center"/>
              <w:rPr>
                <w:rFonts w:ascii="Times New Roman" w:hAnsi="Times New Roman" w:cs="Times New Roman"/>
                <w:b/>
                <w:sz w:val="28"/>
                <w:szCs w:val="24"/>
                <w:highlight w:val="green"/>
              </w:rPr>
            </w:pPr>
          </w:p>
        </w:tc>
      </w:tr>
      <w:tr w:rsidR="00BD7033" w:rsidRPr="001B39C6" w:rsidTr="00CD34A8">
        <w:tc>
          <w:tcPr>
            <w:tcW w:w="6115" w:type="dxa"/>
          </w:tcPr>
          <w:p w:rsidR="00BD7033" w:rsidRPr="002953F3" w:rsidRDefault="00BD7033" w:rsidP="00CD34A8">
            <w:pPr>
              <w:rPr>
                <w:rFonts w:ascii="Times New Roman" w:hAnsi="Times New Roman" w:cs="Times New Roman"/>
                <w:b/>
                <w:sz w:val="24"/>
                <w:szCs w:val="24"/>
              </w:rPr>
            </w:pPr>
            <w:r w:rsidRPr="002953F3">
              <w:rPr>
                <w:rFonts w:ascii="Times New Roman" w:hAnsi="Times New Roman" w:cs="Times New Roman"/>
                <w:b/>
                <w:sz w:val="24"/>
                <w:szCs w:val="24"/>
              </w:rPr>
              <w:t>Need:</w:t>
            </w:r>
          </w:p>
          <w:p w:rsidR="00BD7033" w:rsidRPr="002953F3" w:rsidRDefault="00BD7033" w:rsidP="00CD34A8">
            <w:pPr>
              <w:rPr>
                <w:rFonts w:ascii="Times New Roman" w:hAnsi="Times New Roman" w:cs="Times New Roman"/>
                <w:sz w:val="24"/>
                <w:szCs w:val="24"/>
              </w:rPr>
            </w:pPr>
            <w:r w:rsidRPr="002953F3">
              <w:rPr>
                <w:rFonts w:ascii="Times New Roman" w:hAnsi="Times New Roman" w:cs="Times New Roman"/>
                <w:sz w:val="24"/>
                <w:szCs w:val="24"/>
              </w:rPr>
              <w:t xml:space="preserve">Automation </w:t>
            </w:r>
          </w:p>
          <w:p w:rsidR="00BD7033" w:rsidRPr="002953F3" w:rsidRDefault="00BD7033" w:rsidP="00CD34A8">
            <w:pPr>
              <w:rPr>
                <w:rFonts w:ascii="Times New Roman" w:hAnsi="Times New Roman" w:cs="Times New Roman"/>
                <w:b/>
                <w:sz w:val="24"/>
                <w:szCs w:val="24"/>
              </w:rPr>
            </w:pPr>
          </w:p>
          <w:p w:rsidR="00BD7033" w:rsidRPr="002953F3" w:rsidRDefault="00BD7033" w:rsidP="00CD34A8">
            <w:pPr>
              <w:rPr>
                <w:rFonts w:ascii="Times New Roman" w:hAnsi="Times New Roman" w:cs="Times New Roman"/>
                <w:b/>
                <w:sz w:val="24"/>
                <w:szCs w:val="24"/>
              </w:rPr>
            </w:pPr>
            <w:r w:rsidRPr="002953F3">
              <w:rPr>
                <w:rFonts w:ascii="Times New Roman" w:hAnsi="Times New Roman" w:cs="Times New Roman"/>
                <w:b/>
                <w:sz w:val="24"/>
                <w:szCs w:val="24"/>
              </w:rPr>
              <w:t>Priority Goal(s):</w:t>
            </w:r>
          </w:p>
          <w:p w:rsidR="00BD7033" w:rsidRPr="002953F3" w:rsidRDefault="00BD7033" w:rsidP="00CD34A8">
            <w:pPr>
              <w:rPr>
                <w:rFonts w:ascii="Times New Roman" w:eastAsia="Times New Roman" w:hAnsi="Times New Roman" w:cs="Times New Roman"/>
                <w:sz w:val="24"/>
                <w:szCs w:val="24"/>
              </w:rPr>
            </w:pPr>
            <w:r w:rsidRPr="002953F3">
              <w:rPr>
                <w:rFonts w:ascii="Times New Roman" w:eastAsia="Times New Roman" w:hAnsi="Times New Roman" w:cs="Times New Roman"/>
                <w:sz w:val="24"/>
                <w:szCs w:val="24"/>
              </w:rPr>
              <w:t>Develop multiple process automation projects in accounting to eliminate waste including and not limited to:</w:t>
            </w:r>
          </w:p>
          <w:p w:rsidR="00BD7033" w:rsidRPr="002953F3" w:rsidRDefault="00BD7033" w:rsidP="00CD34A8">
            <w:pPr>
              <w:rPr>
                <w:rFonts w:ascii="Times New Roman" w:eastAsia="Times New Roman" w:hAnsi="Times New Roman" w:cs="Times New Roman"/>
                <w:sz w:val="24"/>
                <w:szCs w:val="24"/>
              </w:rPr>
            </w:pPr>
            <w:r w:rsidRPr="002953F3">
              <w:rPr>
                <w:rFonts w:ascii="Times New Roman" w:eastAsia="Times New Roman" w:hAnsi="Times New Roman" w:cs="Times New Roman"/>
                <w:sz w:val="24"/>
                <w:szCs w:val="24"/>
              </w:rPr>
              <w:t xml:space="preserve">     a. Financial Status Report</w:t>
            </w:r>
          </w:p>
          <w:p w:rsidR="00BD7033" w:rsidRPr="002953F3" w:rsidRDefault="00BD7033" w:rsidP="00CD34A8">
            <w:pPr>
              <w:rPr>
                <w:rFonts w:ascii="Times New Roman" w:eastAsia="Times New Roman" w:hAnsi="Times New Roman" w:cs="Times New Roman"/>
                <w:sz w:val="24"/>
                <w:szCs w:val="24"/>
              </w:rPr>
            </w:pPr>
            <w:r w:rsidRPr="002953F3">
              <w:rPr>
                <w:rFonts w:ascii="Times New Roman" w:eastAsia="Times New Roman" w:hAnsi="Times New Roman" w:cs="Times New Roman"/>
                <w:sz w:val="24"/>
                <w:szCs w:val="24"/>
              </w:rPr>
              <w:t xml:space="preserve">     b. Inventory Management</w:t>
            </w:r>
          </w:p>
          <w:p w:rsidR="00BD7033" w:rsidRPr="002953F3" w:rsidRDefault="00BD7033" w:rsidP="00CD34A8">
            <w:pPr>
              <w:rPr>
                <w:rFonts w:ascii="Times New Roman" w:eastAsia="Times New Roman" w:hAnsi="Times New Roman" w:cs="Times New Roman"/>
                <w:sz w:val="24"/>
                <w:szCs w:val="24"/>
              </w:rPr>
            </w:pPr>
            <w:r w:rsidRPr="002953F3">
              <w:rPr>
                <w:rFonts w:ascii="Times New Roman" w:eastAsia="Times New Roman" w:hAnsi="Times New Roman" w:cs="Times New Roman"/>
                <w:sz w:val="24"/>
                <w:szCs w:val="24"/>
              </w:rPr>
              <w:t xml:space="preserve">     c. ADP Carrier Management</w:t>
            </w:r>
          </w:p>
          <w:p w:rsidR="00BD7033" w:rsidRPr="002953F3" w:rsidRDefault="00BD7033" w:rsidP="00CD34A8">
            <w:pPr>
              <w:rPr>
                <w:rFonts w:ascii="Times New Roman" w:eastAsia="Times New Roman" w:hAnsi="Times New Roman" w:cs="Times New Roman"/>
                <w:sz w:val="24"/>
                <w:szCs w:val="24"/>
              </w:rPr>
            </w:pPr>
            <w:r w:rsidRPr="002953F3">
              <w:rPr>
                <w:rFonts w:ascii="Times New Roman" w:eastAsia="Times New Roman" w:hAnsi="Times New Roman" w:cs="Times New Roman"/>
                <w:sz w:val="24"/>
                <w:szCs w:val="24"/>
              </w:rPr>
              <w:t xml:space="preserve">     d. Expense Management</w:t>
            </w:r>
          </w:p>
          <w:p w:rsidR="00BD7033" w:rsidRPr="002953F3" w:rsidRDefault="00BD7033" w:rsidP="00CD34A8">
            <w:pPr>
              <w:rPr>
                <w:rFonts w:ascii="Times New Roman" w:eastAsia="Times New Roman" w:hAnsi="Times New Roman" w:cs="Times New Roman"/>
                <w:color w:val="444B51"/>
                <w:sz w:val="24"/>
                <w:szCs w:val="24"/>
              </w:rPr>
            </w:pPr>
          </w:p>
          <w:p w:rsidR="00BD7033" w:rsidRPr="002953F3" w:rsidRDefault="00BD7033" w:rsidP="00CD34A8">
            <w:pPr>
              <w:rPr>
                <w:rFonts w:ascii="Times New Roman" w:hAnsi="Times New Roman" w:cs="Times New Roman"/>
                <w:b/>
                <w:sz w:val="24"/>
                <w:szCs w:val="24"/>
              </w:rPr>
            </w:pPr>
            <w:r w:rsidRPr="002953F3">
              <w:rPr>
                <w:rFonts w:ascii="Times New Roman" w:hAnsi="Times New Roman" w:cs="Times New Roman"/>
                <w:b/>
                <w:sz w:val="24"/>
                <w:szCs w:val="24"/>
              </w:rPr>
              <w:t>Method(s):</w:t>
            </w:r>
          </w:p>
          <w:p w:rsidR="00BD7033" w:rsidRPr="002953F3" w:rsidRDefault="00BD7033" w:rsidP="00CD34A8">
            <w:pPr>
              <w:rPr>
                <w:rFonts w:ascii="Times New Roman" w:eastAsia="Times New Roman" w:hAnsi="Times New Roman" w:cs="Times New Roman"/>
                <w:color w:val="444B51"/>
                <w:sz w:val="24"/>
                <w:szCs w:val="24"/>
              </w:rPr>
            </w:pPr>
            <w:r w:rsidRPr="002953F3">
              <w:rPr>
                <w:rFonts w:ascii="Times New Roman" w:eastAsia="Times New Roman" w:hAnsi="Times New Roman" w:cs="Times New Roman"/>
                <w:color w:val="444B51"/>
                <w:sz w:val="24"/>
                <w:szCs w:val="24"/>
              </w:rPr>
              <w:t xml:space="preserve">1.  </w:t>
            </w:r>
            <w:r w:rsidR="00CD34A8" w:rsidRPr="002953F3">
              <w:rPr>
                <w:rFonts w:ascii="Times New Roman" w:eastAsia="Times New Roman" w:hAnsi="Times New Roman" w:cs="Times New Roman"/>
                <w:color w:val="444B51"/>
                <w:sz w:val="24"/>
                <w:szCs w:val="24"/>
              </w:rPr>
              <w:t>Research and implement new processes.</w:t>
            </w:r>
          </w:p>
          <w:p w:rsidR="00BD7033" w:rsidRPr="002953F3" w:rsidRDefault="00BD7033" w:rsidP="00CD34A8">
            <w:pPr>
              <w:rPr>
                <w:rFonts w:ascii="Times New Roman" w:eastAsia="Times New Roman" w:hAnsi="Times New Roman" w:cs="Times New Roman"/>
                <w:color w:val="444B51"/>
                <w:sz w:val="24"/>
                <w:szCs w:val="24"/>
              </w:rPr>
            </w:pPr>
          </w:p>
          <w:p w:rsidR="00BD7033" w:rsidRPr="002953F3" w:rsidRDefault="00BD7033" w:rsidP="00CD34A8">
            <w:pPr>
              <w:outlineLvl w:val="2"/>
              <w:rPr>
                <w:rFonts w:ascii="Times New Roman" w:eastAsia="Times New Roman" w:hAnsi="Times New Roman" w:cs="Times New Roman"/>
                <w:sz w:val="24"/>
                <w:szCs w:val="24"/>
                <w:lang w:val="en"/>
              </w:rPr>
            </w:pPr>
          </w:p>
        </w:tc>
        <w:tc>
          <w:tcPr>
            <w:tcW w:w="8280" w:type="dxa"/>
          </w:tcPr>
          <w:p w:rsidR="00BD7033" w:rsidRPr="001B39C6" w:rsidRDefault="00BD7033" w:rsidP="00CD34A8">
            <w:pPr>
              <w:spacing w:after="120" w:line="276" w:lineRule="auto"/>
              <w:ind w:left="720"/>
              <w:contextualSpacing/>
              <w:jc w:val="both"/>
              <w:rPr>
                <w:rFonts w:ascii="Times New Roman" w:hAnsi="Times New Roman" w:cs="Times New Roman"/>
                <w:sz w:val="24"/>
                <w:szCs w:val="24"/>
              </w:rPr>
            </w:pPr>
          </w:p>
        </w:tc>
      </w:tr>
      <w:tr w:rsidR="00CD34A8" w:rsidRPr="001B39C6" w:rsidTr="00CD34A8">
        <w:tc>
          <w:tcPr>
            <w:tcW w:w="6115" w:type="dxa"/>
          </w:tcPr>
          <w:p w:rsidR="00CD34A8" w:rsidRPr="002953F3" w:rsidRDefault="00CD34A8" w:rsidP="00CD34A8">
            <w:pPr>
              <w:rPr>
                <w:rFonts w:ascii="Times New Roman" w:hAnsi="Times New Roman" w:cs="Times New Roman"/>
                <w:b/>
                <w:sz w:val="24"/>
                <w:szCs w:val="24"/>
              </w:rPr>
            </w:pPr>
            <w:r w:rsidRPr="002953F3">
              <w:rPr>
                <w:rFonts w:ascii="Times New Roman" w:hAnsi="Times New Roman" w:cs="Times New Roman"/>
                <w:b/>
                <w:sz w:val="24"/>
                <w:szCs w:val="24"/>
              </w:rPr>
              <w:t>Need:</w:t>
            </w:r>
          </w:p>
          <w:p w:rsidR="00CD34A8" w:rsidRPr="002953F3" w:rsidRDefault="00CD34A8" w:rsidP="00CD34A8">
            <w:pPr>
              <w:rPr>
                <w:rFonts w:ascii="Times New Roman" w:hAnsi="Times New Roman" w:cs="Times New Roman"/>
                <w:sz w:val="24"/>
                <w:szCs w:val="24"/>
              </w:rPr>
            </w:pPr>
            <w:r w:rsidRPr="002953F3">
              <w:rPr>
                <w:rFonts w:ascii="Times New Roman" w:hAnsi="Times New Roman" w:cs="Times New Roman"/>
                <w:sz w:val="24"/>
                <w:szCs w:val="24"/>
              </w:rPr>
              <w:t>Leadership Development</w:t>
            </w:r>
          </w:p>
          <w:p w:rsidR="00CD34A8" w:rsidRPr="002953F3" w:rsidRDefault="00CD34A8" w:rsidP="00CD34A8">
            <w:pPr>
              <w:rPr>
                <w:rFonts w:ascii="Times New Roman" w:hAnsi="Times New Roman" w:cs="Times New Roman"/>
                <w:b/>
                <w:sz w:val="24"/>
                <w:szCs w:val="24"/>
              </w:rPr>
            </w:pPr>
          </w:p>
          <w:p w:rsidR="00CD34A8" w:rsidRPr="002953F3" w:rsidRDefault="00CD34A8" w:rsidP="00CD34A8">
            <w:pPr>
              <w:rPr>
                <w:rFonts w:ascii="Times New Roman" w:hAnsi="Times New Roman" w:cs="Times New Roman"/>
                <w:b/>
                <w:sz w:val="24"/>
                <w:szCs w:val="24"/>
              </w:rPr>
            </w:pPr>
            <w:r w:rsidRPr="002953F3">
              <w:rPr>
                <w:rFonts w:ascii="Times New Roman" w:hAnsi="Times New Roman" w:cs="Times New Roman"/>
                <w:b/>
                <w:sz w:val="24"/>
                <w:szCs w:val="24"/>
              </w:rPr>
              <w:t>Priority Goal(s):</w:t>
            </w:r>
          </w:p>
          <w:p w:rsidR="00CD34A8" w:rsidRPr="002953F3" w:rsidRDefault="00CD34A8" w:rsidP="00CD34A8">
            <w:pPr>
              <w:rPr>
                <w:rFonts w:ascii="Times New Roman" w:eastAsia="Times New Roman" w:hAnsi="Times New Roman" w:cs="Times New Roman"/>
                <w:sz w:val="24"/>
                <w:szCs w:val="24"/>
              </w:rPr>
            </w:pPr>
            <w:r w:rsidRPr="002953F3">
              <w:rPr>
                <w:rFonts w:ascii="Times New Roman" w:eastAsia="Times New Roman" w:hAnsi="Times New Roman" w:cs="Times New Roman"/>
                <w:sz w:val="24"/>
                <w:szCs w:val="24"/>
              </w:rPr>
              <w:t>Develop great leaders who continue to motivate, teach and architect continuous improvement.</w:t>
            </w:r>
          </w:p>
          <w:p w:rsidR="00CD34A8" w:rsidRPr="002953F3" w:rsidRDefault="00CD34A8" w:rsidP="00CD34A8">
            <w:pPr>
              <w:rPr>
                <w:rFonts w:ascii="Times New Roman" w:eastAsia="Times New Roman" w:hAnsi="Times New Roman" w:cs="Times New Roman"/>
                <w:color w:val="444B51"/>
                <w:sz w:val="24"/>
                <w:szCs w:val="24"/>
              </w:rPr>
            </w:pPr>
          </w:p>
          <w:p w:rsidR="00CD34A8" w:rsidRPr="002953F3" w:rsidRDefault="00CD34A8" w:rsidP="00CD34A8">
            <w:pPr>
              <w:rPr>
                <w:rFonts w:ascii="Times New Roman" w:hAnsi="Times New Roman" w:cs="Times New Roman"/>
                <w:b/>
                <w:sz w:val="24"/>
                <w:szCs w:val="24"/>
              </w:rPr>
            </w:pPr>
            <w:r w:rsidRPr="002953F3">
              <w:rPr>
                <w:rFonts w:ascii="Times New Roman" w:hAnsi="Times New Roman" w:cs="Times New Roman"/>
                <w:b/>
                <w:sz w:val="24"/>
                <w:szCs w:val="24"/>
              </w:rPr>
              <w:t>Method(s):</w:t>
            </w:r>
          </w:p>
          <w:p w:rsidR="00CD34A8" w:rsidRPr="001B39C6" w:rsidRDefault="00CD34A8" w:rsidP="00CD34A8">
            <w:pPr>
              <w:rPr>
                <w:rFonts w:ascii="Times New Roman" w:eastAsia="Times New Roman" w:hAnsi="Times New Roman" w:cs="Times New Roman"/>
                <w:color w:val="444B51"/>
                <w:sz w:val="24"/>
                <w:szCs w:val="24"/>
              </w:rPr>
            </w:pPr>
            <w:r w:rsidRPr="002953F3">
              <w:rPr>
                <w:rFonts w:ascii="Times New Roman" w:eastAsia="Times New Roman" w:hAnsi="Times New Roman" w:cs="Times New Roman"/>
                <w:color w:val="444B51"/>
                <w:sz w:val="24"/>
                <w:szCs w:val="24"/>
              </w:rPr>
              <w:t xml:space="preserve">1.  Develop high performance teams &amp; leadership by executing Patrick </w:t>
            </w:r>
            <w:proofErr w:type="spellStart"/>
            <w:r w:rsidRPr="002953F3">
              <w:rPr>
                <w:rFonts w:ascii="Times New Roman" w:eastAsia="Times New Roman" w:hAnsi="Times New Roman" w:cs="Times New Roman"/>
                <w:color w:val="444B51"/>
                <w:sz w:val="24"/>
                <w:szCs w:val="24"/>
              </w:rPr>
              <w:t>Lencioni</w:t>
            </w:r>
            <w:proofErr w:type="spellEnd"/>
            <w:r w:rsidRPr="002953F3">
              <w:rPr>
                <w:rFonts w:ascii="Times New Roman" w:eastAsia="Times New Roman" w:hAnsi="Times New Roman" w:cs="Times New Roman"/>
                <w:color w:val="444B51"/>
                <w:sz w:val="24"/>
                <w:szCs w:val="24"/>
              </w:rPr>
              <w:t xml:space="preserve"> – Overcoming 5 Dysfunctions of a Team Field Guide.</w:t>
            </w:r>
          </w:p>
          <w:p w:rsidR="00CD34A8" w:rsidRPr="001B39C6" w:rsidRDefault="00CD34A8" w:rsidP="00CD34A8">
            <w:pPr>
              <w:rPr>
                <w:rFonts w:ascii="Times New Roman" w:eastAsia="Times New Roman" w:hAnsi="Times New Roman" w:cs="Times New Roman"/>
                <w:color w:val="444B51"/>
                <w:sz w:val="24"/>
                <w:szCs w:val="24"/>
              </w:rPr>
            </w:pPr>
          </w:p>
          <w:p w:rsidR="00CD34A8" w:rsidRPr="001B39C6" w:rsidRDefault="00CD34A8" w:rsidP="00CD34A8">
            <w:pPr>
              <w:outlineLvl w:val="2"/>
              <w:rPr>
                <w:rFonts w:ascii="Times New Roman" w:eastAsia="Times New Roman" w:hAnsi="Times New Roman" w:cs="Times New Roman"/>
                <w:sz w:val="24"/>
                <w:szCs w:val="24"/>
                <w:lang w:val="en"/>
              </w:rPr>
            </w:pPr>
          </w:p>
        </w:tc>
        <w:tc>
          <w:tcPr>
            <w:tcW w:w="8280" w:type="dxa"/>
          </w:tcPr>
          <w:p w:rsidR="00CD34A8" w:rsidRPr="001B39C6" w:rsidRDefault="00CD34A8" w:rsidP="00CD34A8">
            <w:pPr>
              <w:spacing w:after="120" w:line="276" w:lineRule="auto"/>
              <w:ind w:left="720"/>
              <w:contextualSpacing/>
              <w:jc w:val="both"/>
              <w:rPr>
                <w:rFonts w:ascii="Times New Roman" w:hAnsi="Times New Roman" w:cs="Times New Roman"/>
                <w:sz w:val="24"/>
                <w:szCs w:val="24"/>
              </w:rPr>
            </w:pPr>
          </w:p>
        </w:tc>
      </w:tr>
      <w:tr w:rsidR="00CD34A8" w:rsidRPr="001B39C6" w:rsidTr="00CD34A8">
        <w:tc>
          <w:tcPr>
            <w:tcW w:w="6115" w:type="dxa"/>
          </w:tcPr>
          <w:p w:rsidR="00CD34A8" w:rsidRPr="002953F3" w:rsidRDefault="00CD34A8" w:rsidP="00CD34A8">
            <w:pPr>
              <w:rPr>
                <w:rFonts w:ascii="Times New Roman" w:hAnsi="Times New Roman" w:cs="Times New Roman"/>
                <w:b/>
                <w:sz w:val="24"/>
                <w:szCs w:val="24"/>
              </w:rPr>
            </w:pPr>
            <w:r w:rsidRPr="002953F3">
              <w:rPr>
                <w:rFonts w:ascii="Times New Roman" w:hAnsi="Times New Roman" w:cs="Times New Roman"/>
                <w:b/>
                <w:sz w:val="24"/>
                <w:szCs w:val="24"/>
              </w:rPr>
              <w:t>Need:</w:t>
            </w:r>
          </w:p>
          <w:p w:rsidR="00CD34A8" w:rsidRPr="002953F3" w:rsidRDefault="00CD34A8" w:rsidP="00CD34A8">
            <w:pPr>
              <w:rPr>
                <w:rFonts w:ascii="Times New Roman" w:hAnsi="Times New Roman" w:cs="Times New Roman"/>
                <w:sz w:val="24"/>
                <w:szCs w:val="24"/>
              </w:rPr>
            </w:pPr>
            <w:r w:rsidRPr="002953F3">
              <w:rPr>
                <w:rFonts w:ascii="Times New Roman" w:hAnsi="Times New Roman" w:cs="Times New Roman"/>
                <w:sz w:val="24"/>
                <w:szCs w:val="24"/>
              </w:rPr>
              <w:t>Cross-training, Training &amp; Promotion</w:t>
            </w:r>
          </w:p>
          <w:p w:rsidR="00CD34A8" w:rsidRPr="002953F3" w:rsidRDefault="00CD34A8" w:rsidP="00CD34A8">
            <w:pPr>
              <w:rPr>
                <w:rFonts w:ascii="Times New Roman" w:hAnsi="Times New Roman" w:cs="Times New Roman"/>
                <w:b/>
                <w:sz w:val="24"/>
                <w:szCs w:val="24"/>
              </w:rPr>
            </w:pPr>
          </w:p>
          <w:p w:rsidR="00CD34A8" w:rsidRPr="002953F3" w:rsidRDefault="00CD34A8" w:rsidP="00CD34A8">
            <w:pPr>
              <w:rPr>
                <w:rFonts w:ascii="Times New Roman" w:hAnsi="Times New Roman" w:cs="Times New Roman"/>
                <w:b/>
                <w:sz w:val="24"/>
                <w:szCs w:val="24"/>
              </w:rPr>
            </w:pPr>
            <w:r w:rsidRPr="002953F3">
              <w:rPr>
                <w:rFonts w:ascii="Times New Roman" w:hAnsi="Times New Roman" w:cs="Times New Roman"/>
                <w:b/>
                <w:sz w:val="24"/>
                <w:szCs w:val="24"/>
              </w:rPr>
              <w:t>Priority Goal(s):</w:t>
            </w:r>
          </w:p>
          <w:p w:rsidR="00CD34A8" w:rsidRPr="002953F3" w:rsidRDefault="00CD34A8" w:rsidP="00CD34A8">
            <w:pPr>
              <w:rPr>
                <w:rFonts w:ascii="Times New Roman" w:eastAsia="Times New Roman" w:hAnsi="Times New Roman" w:cs="Times New Roman"/>
                <w:sz w:val="24"/>
                <w:szCs w:val="24"/>
              </w:rPr>
            </w:pPr>
            <w:r w:rsidRPr="002953F3">
              <w:rPr>
                <w:rFonts w:ascii="Times New Roman" w:eastAsia="Times New Roman" w:hAnsi="Times New Roman" w:cs="Times New Roman"/>
                <w:sz w:val="24"/>
                <w:szCs w:val="24"/>
              </w:rPr>
              <w:lastRenderedPageBreak/>
              <w:t>Systematically train and cross-train in accounting production jobs.</w:t>
            </w:r>
          </w:p>
          <w:p w:rsidR="00CD34A8" w:rsidRPr="002953F3" w:rsidRDefault="00CD34A8" w:rsidP="00CD34A8">
            <w:pPr>
              <w:rPr>
                <w:rFonts w:ascii="Times New Roman" w:eastAsia="Times New Roman" w:hAnsi="Times New Roman" w:cs="Times New Roman"/>
                <w:color w:val="444B51"/>
                <w:sz w:val="24"/>
                <w:szCs w:val="24"/>
              </w:rPr>
            </w:pPr>
          </w:p>
          <w:p w:rsidR="00CD34A8" w:rsidRPr="002953F3" w:rsidRDefault="00CD34A8" w:rsidP="00CD34A8">
            <w:pPr>
              <w:rPr>
                <w:rFonts w:ascii="Times New Roman" w:hAnsi="Times New Roman" w:cs="Times New Roman"/>
                <w:b/>
                <w:sz w:val="24"/>
                <w:szCs w:val="24"/>
              </w:rPr>
            </w:pPr>
            <w:r w:rsidRPr="002953F3">
              <w:rPr>
                <w:rFonts w:ascii="Times New Roman" w:hAnsi="Times New Roman" w:cs="Times New Roman"/>
                <w:b/>
                <w:sz w:val="24"/>
                <w:szCs w:val="24"/>
              </w:rPr>
              <w:t>Method(s):</w:t>
            </w:r>
          </w:p>
          <w:p w:rsidR="00CD34A8" w:rsidRPr="002953F3" w:rsidRDefault="00CD34A8" w:rsidP="00CD34A8">
            <w:pPr>
              <w:rPr>
                <w:rFonts w:ascii="Times New Roman" w:eastAsia="Times New Roman" w:hAnsi="Times New Roman" w:cs="Times New Roman"/>
                <w:color w:val="444B51"/>
                <w:sz w:val="24"/>
                <w:szCs w:val="24"/>
              </w:rPr>
            </w:pPr>
            <w:r w:rsidRPr="002953F3">
              <w:rPr>
                <w:rFonts w:ascii="Times New Roman" w:eastAsia="Times New Roman" w:hAnsi="Times New Roman" w:cs="Times New Roman"/>
                <w:color w:val="444B51"/>
                <w:sz w:val="24"/>
                <w:szCs w:val="24"/>
              </w:rPr>
              <w:t>1.  Standardize 80 plus accounting department jobs and cross-train&gt;90% of the jobs.</w:t>
            </w:r>
          </w:p>
          <w:p w:rsidR="00CD34A8" w:rsidRPr="002953F3" w:rsidRDefault="00CD34A8" w:rsidP="00CD34A8">
            <w:pPr>
              <w:rPr>
                <w:rFonts w:ascii="Times New Roman" w:eastAsia="Times New Roman" w:hAnsi="Times New Roman" w:cs="Times New Roman"/>
                <w:color w:val="444B51"/>
                <w:sz w:val="24"/>
                <w:szCs w:val="24"/>
              </w:rPr>
            </w:pPr>
            <w:r w:rsidRPr="002953F3">
              <w:rPr>
                <w:rFonts w:ascii="Times New Roman" w:eastAsia="Times New Roman" w:hAnsi="Times New Roman" w:cs="Times New Roman"/>
                <w:color w:val="444B51"/>
                <w:sz w:val="24"/>
                <w:szCs w:val="24"/>
              </w:rPr>
              <w:t>2. Continue to provide opportunities for advancement within the accounting office.</w:t>
            </w:r>
          </w:p>
          <w:p w:rsidR="00CD34A8" w:rsidRPr="002953F3" w:rsidRDefault="00CD34A8" w:rsidP="00492796">
            <w:pPr>
              <w:rPr>
                <w:rFonts w:ascii="Times New Roman" w:eastAsia="Times New Roman" w:hAnsi="Times New Roman" w:cs="Times New Roman"/>
                <w:sz w:val="24"/>
                <w:szCs w:val="24"/>
                <w:lang w:val="en"/>
              </w:rPr>
            </w:pPr>
            <w:r w:rsidRPr="002953F3">
              <w:rPr>
                <w:rFonts w:ascii="Times New Roman" w:eastAsia="Times New Roman" w:hAnsi="Times New Roman" w:cs="Times New Roman"/>
                <w:color w:val="444B51"/>
                <w:sz w:val="24"/>
                <w:szCs w:val="24"/>
              </w:rPr>
              <w:t xml:space="preserve">3. Innovate process </w:t>
            </w:r>
            <w:r w:rsidR="00492796" w:rsidRPr="002953F3">
              <w:rPr>
                <w:rFonts w:ascii="Times New Roman" w:eastAsia="Times New Roman" w:hAnsi="Times New Roman" w:cs="Times New Roman"/>
                <w:color w:val="444B51"/>
                <w:sz w:val="24"/>
                <w:szCs w:val="24"/>
              </w:rPr>
              <w:t xml:space="preserve">to </w:t>
            </w:r>
            <w:r w:rsidRPr="002953F3">
              <w:rPr>
                <w:rFonts w:ascii="Times New Roman" w:eastAsia="Times New Roman" w:hAnsi="Times New Roman" w:cs="Times New Roman"/>
                <w:color w:val="444B51"/>
                <w:sz w:val="24"/>
                <w:szCs w:val="24"/>
              </w:rPr>
              <w:t>increasingly take on more complex accounting tasks in-house.</w:t>
            </w:r>
          </w:p>
        </w:tc>
        <w:tc>
          <w:tcPr>
            <w:tcW w:w="8280" w:type="dxa"/>
          </w:tcPr>
          <w:p w:rsidR="00CD34A8" w:rsidRPr="001B39C6" w:rsidRDefault="00CD34A8" w:rsidP="00CD34A8">
            <w:pPr>
              <w:spacing w:after="120" w:line="276" w:lineRule="auto"/>
              <w:ind w:left="720"/>
              <w:contextualSpacing/>
              <w:jc w:val="both"/>
              <w:rPr>
                <w:rFonts w:ascii="Times New Roman" w:hAnsi="Times New Roman" w:cs="Times New Roman"/>
                <w:sz w:val="24"/>
                <w:szCs w:val="24"/>
              </w:rPr>
            </w:pPr>
          </w:p>
        </w:tc>
      </w:tr>
      <w:tr w:rsidR="00CD34A8" w:rsidRPr="001B39C6" w:rsidTr="00CD34A8">
        <w:tc>
          <w:tcPr>
            <w:tcW w:w="6115" w:type="dxa"/>
          </w:tcPr>
          <w:p w:rsidR="00CD34A8" w:rsidRPr="002953F3" w:rsidRDefault="00CD34A8" w:rsidP="00CD34A8">
            <w:pPr>
              <w:rPr>
                <w:rFonts w:ascii="Times New Roman" w:hAnsi="Times New Roman" w:cs="Times New Roman"/>
                <w:b/>
                <w:sz w:val="24"/>
                <w:szCs w:val="24"/>
              </w:rPr>
            </w:pPr>
            <w:r w:rsidRPr="002953F3">
              <w:rPr>
                <w:rFonts w:ascii="Times New Roman" w:hAnsi="Times New Roman" w:cs="Times New Roman"/>
                <w:b/>
                <w:sz w:val="24"/>
                <w:szCs w:val="24"/>
              </w:rPr>
              <w:t>Need:</w:t>
            </w:r>
          </w:p>
          <w:p w:rsidR="00CD34A8" w:rsidRPr="002953F3" w:rsidRDefault="00492796" w:rsidP="00CD34A8">
            <w:pPr>
              <w:rPr>
                <w:rFonts w:ascii="Times New Roman" w:hAnsi="Times New Roman" w:cs="Times New Roman"/>
                <w:sz w:val="24"/>
                <w:szCs w:val="24"/>
              </w:rPr>
            </w:pPr>
            <w:r w:rsidRPr="002953F3">
              <w:rPr>
                <w:rFonts w:ascii="Times New Roman" w:hAnsi="Times New Roman" w:cs="Times New Roman"/>
                <w:sz w:val="24"/>
                <w:szCs w:val="24"/>
              </w:rPr>
              <w:t>3P Production Preparation Process</w:t>
            </w:r>
          </w:p>
          <w:p w:rsidR="00CD34A8" w:rsidRPr="002953F3" w:rsidRDefault="00CD34A8" w:rsidP="00CD34A8">
            <w:pPr>
              <w:rPr>
                <w:rFonts w:ascii="Times New Roman" w:hAnsi="Times New Roman" w:cs="Times New Roman"/>
                <w:b/>
                <w:sz w:val="24"/>
                <w:szCs w:val="24"/>
              </w:rPr>
            </w:pPr>
          </w:p>
          <w:p w:rsidR="00CD34A8" w:rsidRPr="002953F3" w:rsidRDefault="00CD34A8" w:rsidP="00CD34A8">
            <w:pPr>
              <w:rPr>
                <w:rFonts w:ascii="Times New Roman" w:hAnsi="Times New Roman" w:cs="Times New Roman"/>
                <w:b/>
                <w:sz w:val="24"/>
                <w:szCs w:val="24"/>
              </w:rPr>
            </w:pPr>
            <w:r w:rsidRPr="002953F3">
              <w:rPr>
                <w:rFonts w:ascii="Times New Roman" w:hAnsi="Times New Roman" w:cs="Times New Roman"/>
                <w:b/>
                <w:sz w:val="24"/>
                <w:szCs w:val="24"/>
              </w:rPr>
              <w:t>Priority Goal(s):</w:t>
            </w:r>
          </w:p>
          <w:p w:rsidR="00CD34A8" w:rsidRPr="002953F3" w:rsidRDefault="00492796" w:rsidP="00CD34A8">
            <w:pPr>
              <w:rPr>
                <w:rFonts w:ascii="Times New Roman" w:eastAsia="Times New Roman" w:hAnsi="Times New Roman" w:cs="Times New Roman"/>
                <w:sz w:val="24"/>
                <w:szCs w:val="24"/>
              </w:rPr>
            </w:pPr>
            <w:r w:rsidRPr="002953F3">
              <w:rPr>
                <w:rFonts w:ascii="Times New Roman" w:eastAsia="Times New Roman" w:hAnsi="Times New Roman" w:cs="Times New Roman"/>
                <w:sz w:val="24"/>
                <w:szCs w:val="24"/>
              </w:rPr>
              <w:t>1. Through advanced process and work simulation techniques design and enhance accounting production system that self-directs at high quality.</w:t>
            </w:r>
          </w:p>
          <w:p w:rsidR="00CD34A8" w:rsidRPr="002953F3" w:rsidRDefault="00CD34A8" w:rsidP="00CD34A8">
            <w:pPr>
              <w:rPr>
                <w:rFonts w:ascii="Times New Roman" w:eastAsia="Times New Roman" w:hAnsi="Times New Roman" w:cs="Times New Roman"/>
                <w:color w:val="444B51"/>
                <w:sz w:val="24"/>
                <w:szCs w:val="24"/>
              </w:rPr>
            </w:pPr>
          </w:p>
          <w:p w:rsidR="00CD34A8" w:rsidRPr="002953F3" w:rsidRDefault="00CD34A8" w:rsidP="00CD34A8">
            <w:pPr>
              <w:rPr>
                <w:rFonts w:ascii="Times New Roman" w:hAnsi="Times New Roman" w:cs="Times New Roman"/>
                <w:b/>
                <w:sz w:val="24"/>
                <w:szCs w:val="24"/>
              </w:rPr>
            </w:pPr>
            <w:r w:rsidRPr="002953F3">
              <w:rPr>
                <w:rFonts w:ascii="Times New Roman" w:hAnsi="Times New Roman" w:cs="Times New Roman"/>
                <w:b/>
                <w:sz w:val="24"/>
                <w:szCs w:val="24"/>
              </w:rPr>
              <w:t>Method(s):</w:t>
            </w:r>
          </w:p>
          <w:p w:rsidR="00CD34A8" w:rsidRPr="002953F3" w:rsidRDefault="00CD34A8" w:rsidP="00492796">
            <w:pPr>
              <w:rPr>
                <w:rFonts w:ascii="Times New Roman" w:eastAsia="Times New Roman" w:hAnsi="Times New Roman" w:cs="Times New Roman"/>
                <w:sz w:val="24"/>
                <w:szCs w:val="24"/>
                <w:lang w:val="en"/>
              </w:rPr>
            </w:pPr>
            <w:r w:rsidRPr="002953F3">
              <w:rPr>
                <w:rFonts w:ascii="Times New Roman" w:eastAsia="Times New Roman" w:hAnsi="Times New Roman" w:cs="Times New Roman"/>
                <w:color w:val="444B51"/>
                <w:sz w:val="24"/>
                <w:szCs w:val="24"/>
              </w:rPr>
              <w:t>1.  Research and implement new processes</w:t>
            </w:r>
            <w:r w:rsidR="00492796" w:rsidRPr="002953F3">
              <w:rPr>
                <w:rFonts w:ascii="Times New Roman" w:eastAsia="Times New Roman" w:hAnsi="Times New Roman" w:cs="Times New Roman"/>
                <w:color w:val="444B51"/>
                <w:sz w:val="24"/>
                <w:szCs w:val="24"/>
              </w:rPr>
              <w:t xml:space="preserve"> that relies less on outsourced accounting services and redirects cost-savings to innovation and consumers</w:t>
            </w:r>
            <w:r w:rsidRPr="002953F3">
              <w:rPr>
                <w:rFonts w:ascii="Times New Roman" w:eastAsia="Times New Roman" w:hAnsi="Times New Roman" w:cs="Times New Roman"/>
                <w:color w:val="444B51"/>
                <w:sz w:val="24"/>
                <w:szCs w:val="24"/>
              </w:rPr>
              <w:t>.</w:t>
            </w:r>
          </w:p>
        </w:tc>
        <w:tc>
          <w:tcPr>
            <w:tcW w:w="8280" w:type="dxa"/>
          </w:tcPr>
          <w:p w:rsidR="00CD34A8" w:rsidRPr="001B39C6" w:rsidRDefault="00CD34A8" w:rsidP="00CD34A8">
            <w:pPr>
              <w:spacing w:after="120" w:line="276" w:lineRule="auto"/>
              <w:ind w:left="720"/>
              <w:contextualSpacing/>
              <w:jc w:val="both"/>
              <w:rPr>
                <w:rFonts w:ascii="Times New Roman" w:hAnsi="Times New Roman" w:cs="Times New Roman"/>
                <w:sz w:val="24"/>
                <w:szCs w:val="24"/>
              </w:rPr>
            </w:pPr>
          </w:p>
        </w:tc>
      </w:tr>
      <w:tr w:rsidR="00BD7033" w:rsidRPr="003E11EE" w:rsidTr="00C41D5F">
        <w:tc>
          <w:tcPr>
            <w:tcW w:w="14395" w:type="dxa"/>
            <w:gridSpan w:val="2"/>
            <w:shd w:val="clear" w:color="auto" w:fill="A6A6A6" w:themeFill="background1" w:themeFillShade="A6"/>
          </w:tcPr>
          <w:p w:rsidR="00BD7033" w:rsidRPr="003E11EE" w:rsidRDefault="00BD7033" w:rsidP="00BD7033">
            <w:pPr>
              <w:jc w:val="center"/>
              <w:rPr>
                <w:rFonts w:ascii="Times New Roman" w:hAnsi="Times New Roman" w:cs="Times New Roman"/>
                <w:b/>
                <w:sz w:val="28"/>
                <w:szCs w:val="24"/>
              </w:rPr>
            </w:pPr>
            <w:r w:rsidRPr="00C41D5F">
              <w:rPr>
                <w:rFonts w:ascii="Times New Roman" w:hAnsi="Times New Roman" w:cs="Times New Roman"/>
                <w:b/>
                <w:sz w:val="28"/>
                <w:szCs w:val="24"/>
                <w:highlight w:val="green"/>
              </w:rPr>
              <w:t>ADMINISTRATIVE SERVICES – BRIAN SWIECICKI/SHEILA MASON/LAUREN TOMPKINS</w:t>
            </w:r>
          </w:p>
        </w:tc>
      </w:tr>
      <w:tr w:rsidR="00BD7033" w:rsidRPr="003E11EE" w:rsidTr="00C41D5F">
        <w:tc>
          <w:tcPr>
            <w:tcW w:w="14395" w:type="dxa"/>
            <w:gridSpan w:val="2"/>
            <w:shd w:val="clear" w:color="auto" w:fill="A6A6A6" w:themeFill="background1" w:themeFillShade="A6"/>
          </w:tcPr>
          <w:p w:rsidR="00BD7033" w:rsidRPr="003E11EE" w:rsidRDefault="00BD7033" w:rsidP="00BD7033">
            <w:pPr>
              <w:jc w:val="center"/>
              <w:rPr>
                <w:rFonts w:ascii="Times New Roman" w:hAnsi="Times New Roman" w:cs="Times New Roman"/>
                <w:b/>
                <w:sz w:val="28"/>
                <w:szCs w:val="24"/>
                <w:highlight w:val="green"/>
              </w:rPr>
            </w:pPr>
          </w:p>
        </w:tc>
      </w:tr>
      <w:tr w:rsidR="00BD7033" w:rsidRPr="001B39C6" w:rsidTr="00C41D5F">
        <w:tc>
          <w:tcPr>
            <w:tcW w:w="6115" w:type="dxa"/>
          </w:tcPr>
          <w:p w:rsidR="00BD7033" w:rsidRPr="002953F3" w:rsidRDefault="00BD7033" w:rsidP="00BD7033">
            <w:pPr>
              <w:rPr>
                <w:rFonts w:ascii="Times New Roman" w:hAnsi="Times New Roman" w:cs="Times New Roman"/>
                <w:b/>
                <w:sz w:val="24"/>
                <w:szCs w:val="24"/>
              </w:rPr>
            </w:pPr>
            <w:r w:rsidRPr="002953F3">
              <w:rPr>
                <w:rFonts w:ascii="Times New Roman" w:hAnsi="Times New Roman" w:cs="Times New Roman"/>
                <w:b/>
                <w:sz w:val="24"/>
                <w:szCs w:val="24"/>
              </w:rPr>
              <w:t>Need:</w:t>
            </w:r>
          </w:p>
          <w:p w:rsidR="00BD7033" w:rsidRPr="002953F3" w:rsidRDefault="00BD7033" w:rsidP="00BD7033">
            <w:pPr>
              <w:rPr>
                <w:rFonts w:ascii="Times New Roman" w:hAnsi="Times New Roman" w:cs="Times New Roman"/>
                <w:sz w:val="24"/>
                <w:szCs w:val="24"/>
              </w:rPr>
            </w:pPr>
            <w:r w:rsidRPr="002953F3">
              <w:rPr>
                <w:rFonts w:ascii="Times New Roman" w:hAnsi="Times New Roman" w:cs="Times New Roman"/>
                <w:sz w:val="24"/>
                <w:szCs w:val="24"/>
              </w:rPr>
              <w:t>Strategic Development</w:t>
            </w:r>
          </w:p>
          <w:p w:rsidR="00BD7033" w:rsidRPr="002953F3" w:rsidRDefault="00BD7033" w:rsidP="00BD7033">
            <w:pPr>
              <w:rPr>
                <w:rFonts w:ascii="Times New Roman" w:hAnsi="Times New Roman" w:cs="Times New Roman"/>
                <w:b/>
                <w:sz w:val="24"/>
                <w:szCs w:val="24"/>
              </w:rPr>
            </w:pPr>
          </w:p>
          <w:p w:rsidR="00BD7033" w:rsidRPr="002953F3" w:rsidRDefault="00BD7033" w:rsidP="00BD7033">
            <w:pPr>
              <w:rPr>
                <w:rFonts w:ascii="Times New Roman" w:hAnsi="Times New Roman" w:cs="Times New Roman"/>
                <w:b/>
                <w:sz w:val="24"/>
                <w:szCs w:val="24"/>
              </w:rPr>
            </w:pPr>
            <w:r w:rsidRPr="002953F3">
              <w:rPr>
                <w:rFonts w:ascii="Times New Roman" w:hAnsi="Times New Roman" w:cs="Times New Roman"/>
                <w:b/>
                <w:sz w:val="24"/>
                <w:szCs w:val="24"/>
              </w:rPr>
              <w:t>Priority Goal(s):</w:t>
            </w:r>
          </w:p>
          <w:p w:rsidR="00BD7033" w:rsidRPr="002953F3" w:rsidRDefault="00BD7033" w:rsidP="00BD7033">
            <w:pPr>
              <w:rPr>
                <w:rFonts w:ascii="Times New Roman" w:eastAsia="Times New Roman" w:hAnsi="Times New Roman" w:cs="Times New Roman"/>
                <w:sz w:val="24"/>
                <w:szCs w:val="24"/>
              </w:rPr>
            </w:pPr>
            <w:r w:rsidRPr="002953F3">
              <w:rPr>
                <w:rFonts w:ascii="Times New Roman" w:eastAsia="Times New Roman" w:hAnsi="Times New Roman" w:cs="Times New Roman"/>
                <w:sz w:val="24"/>
                <w:szCs w:val="24"/>
              </w:rPr>
              <w:t>Position GHS to respond to the changing CMH service funding model that the State is considering</w:t>
            </w:r>
            <w:r w:rsidR="00983007" w:rsidRPr="002953F3">
              <w:rPr>
                <w:rFonts w:ascii="Times New Roman" w:eastAsia="Times New Roman" w:hAnsi="Times New Roman" w:cs="Times New Roman"/>
                <w:sz w:val="24"/>
                <w:szCs w:val="24"/>
              </w:rPr>
              <w:t xml:space="preserve"> (298 Model)</w:t>
            </w:r>
            <w:r w:rsidRPr="002953F3">
              <w:rPr>
                <w:rFonts w:ascii="Times New Roman" w:eastAsia="Times New Roman" w:hAnsi="Times New Roman" w:cs="Times New Roman"/>
                <w:sz w:val="24"/>
                <w:szCs w:val="24"/>
              </w:rPr>
              <w:t>.</w:t>
            </w:r>
          </w:p>
          <w:p w:rsidR="00BD7033" w:rsidRPr="002953F3" w:rsidRDefault="00BD7033" w:rsidP="00BD7033">
            <w:pPr>
              <w:rPr>
                <w:rFonts w:ascii="Times New Roman" w:eastAsia="Times New Roman" w:hAnsi="Times New Roman" w:cs="Times New Roman"/>
                <w:color w:val="444B51"/>
                <w:sz w:val="24"/>
                <w:szCs w:val="24"/>
              </w:rPr>
            </w:pPr>
          </w:p>
          <w:p w:rsidR="00BD7033" w:rsidRPr="002953F3" w:rsidRDefault="00BD7033" w:rsidP="00BD7033">
            <w:pPr>
              <w:rPr>
                <w:rFonts w:ascii="Times New Roman" w:hAnsi="Times New Roman" w:cs="Times New Roman"/>
                <w:b/>
                <w:sz w:val="24"/>
                <w:szCs w:val="24"/>
              </w:rPr>
            </w:pPr>
            <w:r w:rsidRPr="002953F3">
              <w:rPr>
                <w:rFonts w:ascii="Times New Roman" w:hAnsi="Times New Roman" w:cs="Times New Roman"/>
                <w:b/>
                <w:sz w:val="24"/>
                <w:szCs w:val="24"/>
              </w:rPr>
              <w:t>Method(s):</w:t>
            </w:r>
          </w:p>
          <w:p w:rsidR="00BD7033" w:rsidRPr="001B39C6" w:rsidRDefault="00983007" w:rsidP="00BD7033">
            <w:pPr>
              <w:rPr>
                <w:rFonts w:ascii="Times New Roman" w:eastAsia="Times New Roman" w:hAnsi="Times New Roman" w:cs="Times New Roman"/>
                <w:color w:val="444B51"/>
                <w:sz w:val="24"/>
                <w:szCs w:val="24"/>
              </w:rPr>
            </w:pPr>
            <w:r w:rsidRPr="002953F3">
              <w:rPr>
                <w:rFonts w:ascii="Times New Roman" w:hAnsi="Times New Roman" w:cs="Times New Roman"/>
                <w:color w:val="444B51"/>
                <w:sz w:val="24"/>
                <w:szCs w:val="24"/>
              </w:rPr>
              <w:t>Work with and co-chair the State’s 298 financial sub work group. Additionally, the CEO will be a member of the leadership group and the clinical VP a co-chair of the public policy group.</w:t>
            </w:r>
            <w:r>
              <w:rPr>
                <w:rFonts w:ascii="Times New Roman" w:hAnsi="Times New Roman" w:cs="Times New Roman"/>
                <w:color w:val="444B51"/>
                <w:sz w:val="24"/>
                <w:szCs w:val="24"/>
              </w:rPr>
              <w:t xml:space="preserve"> </w:t>
            </w:r>
          </w:p>
          <w:p w:rsidR="00BD7033" w:rsidRPr="001B39C6" w:rsidRDefault="00BD7033" w:rsidP="00BD7033">
            <w:pPr>
              <w:outlineLvl w:val="2"/>
              <w:rPr>
                <w:rFonts w:ascii="Times New Roman" w:eastAsia="Times New Roman" w:hAnsi="Times New Roman" w:cs="Times New Roman"/>
                <w:sz w:val="24"/>
                <w:szCs w:val="24"/>
                <w:lang w:val="en"/>
              </w:rPr>
            </w:pPr>
          </w:p>
        </w:tc>
        <w:tc>
          <w:tcPr>
            <w:tcW w:w="8280" w:type="dxa"/>
          </w:tcPr>
          <w:p w:rsidR="00BD7033" w:rsidRPr="001B39C6" w:rsidRDefault="00BD7033" w:rsidP="00BD7033">
            <w:pPr>
              <w:spacing w:after="120" w:line="276" w:lineRule="auto"/>
              <w:ind w:left="720"/>
              <w:contextualSpacing/>
              <w:jc w:val="both"/>
              <w:rPr>
                <w:rFonts w:ascii="Times New Roman" w:hAnsi="Times New Roman" w:cs="Times New Roman"/>
                <w:sz w:val="24"/>
                <w:szCs w:val="24"/>
              </w:rPr>
            </w:pPr>
          </w:p>
        </w:tc>
      </w:tr>
      <w:tr w:rsidR="00BD7033" w:rsidRPr="001B39C6" w:rsidTr="00C41D5F">
        <w:tc>
          <w:tcPr>
            <w:tcW w:w="6115" w:type="dxa"/>
          </w:tcPr>
          <w:p w:rsidR="00BD7033" w:rsidRPr="002953F3" w:rsidRDefault="00BD7033" w:rsidP="00BD7033">
            <w:pPr>
              <w:rPr>
                <w:rFonts w:ascii="Times New Roman" w:hAnsi="Times New Roman" w:cs="Times New Roman"/>
                <w:b/>
                <w:sz w:val="24"/>
                <w:szCs w:val="24"/>
              </w:rPr>
            </w:pPr>
            <w:r w:rsidRPr="002953F3">
              <w:rPr>
                <w:rFonts w:ascii="Times New Roman" w:hAnsi="Times New Roman" w:cs="Times New Roman"/>
                <w:b/>
                <w:sz w:val="24"/>
                <w:szCs w:val="24"/>
              </w:rPr>
              <w:lastRenderedPageBreak/>
              <w:t>Need:</w:t>
            </w:r>
          </w:p>
          <w:p w:rsidR="00BD7033" w:rsidRPr="002953F3" w:rsidRDefault="00BD7033" w:rsidP="00BD7033">
            <w:pPr>
              <w:rPr>
                <w:rFonts w:ascii="Times New Roman" w:hAnsi="Times New Roman" w:cs="Times New Roman"/>
                <w:sz w:val="24"/>
                <w:szCs w:val="24"/>
              </w:rPr>
            </w:pPr>
            <w:r w:rsidRPr="002953F3">
              <w:rPr>
                <w:rFonts w:ascii="Times New Roman" w:hAnsi="Times New Roman" w:cs="Times New Roman"/>
                <w:sz w:val="24"/>
                <w:szCs w:val="24"/>
              </w:rPr>
              <w:t>Organization Vision</w:t>
            </w:r>
          </w:p>
          <w:p w:rsidR="00BD7033" w:rsidRPr="002953F3" w:rsidRDefault="00BD7033" w:rsidP="00BD7033">
            <w:pPr>
              <w:rPr>
                <w:rFonts w:ascii="Times New Roman" w:hAnsi="Times New Roman" w:cs="Times New Roman"/>
                <w:sz w:val="24"/>
                <w:szCs w:val="24"/>
              </w:rPr>
            </w:pPr>
          </w:p>
          <w:p w:rsidR="00BD7033" w:rsidRPr="002953F3" w:rsidRDefault="00BD7033" w:rsidP="00BD7033">
            <w:pPr>
              <w:rPr>
                <w:rFonts w:ascii="Times New Roman" w:hAnsi="Times New Roman" w:cs="Times New Roman"/>
                <w:b/>
                <w:sz w:val="24"/>
                <w:szCs w:val="24"/>
              </w:rPr>
            </w:pPr>
            <w:r w:rsidRPr="002953F3">
              <w:rPr>
                <w:rFonts w:ascii="Times New Roman" w:hAnsi="Times New Roman" w:cs="Times New Roman"/>
                <w:b/>
                <w:sz w:val="24"/>
                <w:szCs w:val="24"/>
              </w:rPr>
              <w:t>Priority Goal(s):</w:t>
            </w:r>
          </w:p>
          <w:p w:rsidR="00BD7033" w:rsidRPr="002953F3" w:rsidRDefault="00BD7033" w:rsidP="00BD7033">
            <w:pPr>
              <w:rPr>
                <w:rFonts w:ascii="Times New Roman" w:eastAsia="Times New Roman" w:hAnsi="Times New Roman" w:cs="Times New Roman"/>
                <w:sz w:val="24"/>
                <w:szCs w:val="24"/>
              </w:rPr>
            </w:pPr>
            <w:r w:rsidRPr="002953F3">
              <w:rPr>
                <w:rFonts w:ascii="Times New Roman" w:eastAsia="Times New Roman" w:hAnsi="Times New Roman" w:cs="Times New Roman"/>
                <w:sz w:val="24"/>
                <w:szCs w:val="24"/>
              </w:rPr>
              <w:t xml:space="preserve">Formally and concisely articulate the agency's direction. </w:t>
            </w:r>
          </w:p>
          <w:p w:rsidR="00BD7033" w:rsidRPr="002953F3" w:rsidRDefault="00BD7033" w:rsidP="00BD7033">
            <w:pPr>
              <w:rPr>
                <w:rFonts w:ascii="Times New Roman" w:eastAsia="Times New Roman" w:hAnsi="Times New Roman" w:cs="Times New Roman"/>
                <w:sz w:val="24"/>
                <w:szCs w:val="24"/>
              </w:rPr>
            </w:pPr>
          </w:p>
          <w:p w:rsidR="00BD7033" w:rsidRPr="002953F3" w:rsidRDefault="00BD7033" w:rsidP="00BD7033">
            <w:pPr>
              <w:rPr>
                <w:rFonts w:ascii="Times New Roman" w:eastAsia="Times New Roman" w:hAnsi="Times New Roman" w:cs="Times New Roman"/>
                <w:sz w:val="24"/>
                <w:szCs w:val="24"/>
              </w:rPr>
            </w:pPr>
            <w:r w:rsidRPr="002953F3">
              <w:rPr>
                <w:rFonts w:ascii="Times New Roman" w:hAnsi="Times New Roman" w:cs="Times New Roman"/>
                <w:b/>
                <w:sz w:val="24"/>
                <w:szCs w:val="24"/>
              </w:rPr>
              <w:t>Method(s):</w:t>
            </w:r>
          </w:p>
          <w:p w:rsidR="00BD7033" w:rsidRPr="002B0AE2" w:rsidRDefault="003145EA" w:rsidP="00BD7033">
            <w:pPr>
              <w:spacing w:after="120"/>
              <w:rPr>
                <w:rFonts w:ascii="Times New Roman" w:eastAsia="Times New Roman" w:hAnsi="Times New Roman" w:cs="Times New Roman"/>
                <w:sz w:val="24"/>
                <w:szCs w:val="24"/>
              </w:rPr>
            </w:pPr>
            <w:r w:rsidRPr="002953F3">
              <w:rPr>
                <w:rFonts w:ascii="Times New Roman" w:hAnsi="Times New Roman" w:cs="Times New Roman"/>
                <w:sz w:val="24"/>
                <w:szCs w:val="24"/>
              </w:rPr>
              <w:t>Review the consultant’s recommendations for leadership design and organizational chart.</w:t>
            </w:r>
          </w:p>
        </w:tc>
        <w:tc>
          <w:tcPr>
            <w:tcW w:w="8280" w:type="dxa"/>
          </w:tcPr>
          <w:p w:rsidR="00BD7033" w:rsidRDefault="00BD7033" w:rsidP="00BD7033">
            <w:pPr>
              <w:rPr>
                <w:b/>
                <w:color w:val="4F81BD" w:themeColor="accent1"/>
              </w:rPr>
            </w:pPr>
          </w:p>
          <w:p w:rsidR="00BD7033" w:rsidRPr="001B39C6" w:rsidRDefault="00BD7033" w:rsidP="00BD7033">
            <w:pPr>
              <w:rPr>
                <w:rFonts w:ascii="Times New Roman" w:hAnsi="Times New Roman" w:cs="Times New Roman"/>
                <w:b/>
                <w:color w:val="4F6228" w:themeColor="accent3" w:themeShade="80"/>
                <w:sz w:val="24"/>
                <w:szCs w:val="24"/>
              </w:rPr>
            </w:pPr>
          </w:p>
          <w:p w:rsidR="00BD7033" w:rsidRPr="001B39C6" w:rsidRDefault="00BD7033" w:rsidP="00BD7033">
            <w:pPr>
              <w:rPr>
                <w:rFonts w:ascii="Times New Roman" w:hAnsi="Times New Roman" w:cs="Times New Roman"/>
                <w:color w:val="4F6228" w:themeColor="accent3" w:themeShade="80"/>
                <w:sz w:val="24"/>
                <w:szCs w:val="24"/>
              </w:rPr>
            </w:pPr>
          </w:p>
          <w:p w:rsidR="00BD7033" w:rsidRPr="001B39C6" w:rsidRDefault="00BD7033" w:rsidP="00BD7033">
            <w:pPr>
              <w:rPr>
                <w:rFonts w:ascii="Times New Roman" w:hAnsi="Times New Roman" w:cs="Times New Roman"/>
                <w:b/>
                <w:color w:val="4F81BD" w:themeColor="accent1"/>
                <w:sz w:val="24"/>
                <w:szCs w:val="24"/>
              </w:rPr>
            </w:pPr>
          </w:p>
        </w:tc>
      </w:tr>
      <w:tr w:rsidR="00BD7033" w:rsidRPr="001B39C6" w:rsidTr="00C41D5F">
        <w:tc>
          <w:tcPr>
            <w:tcW w:w="6115" w:type="dxa"/>
          </w:tcPr>
          <w:p w:rsidR="00BD7033" w:rsidRPr="002953F3" w:rsidRDefault="00BD7033" w:rsidP="00BD7033">
            <w:pPr>
              <w:rPr>
                <w:rFonts w:ascii="Times New Roman" w:hAnsi="Times New Roman" w:cs="Times New Roman"/>
                <w:b/>
                <w:sz w:val="24"/>
                <w:szCs w:val="24"/>
              </w:rPr>
            </w:pPr>
            <w:r w:rsidRPr="002953F3">
              <w:rPr>
                <w:rFonts w:ascii="Times New Roman" w:hAnsi="Times New Roman" w:cs="Times New Roman"/>
                <w:b/>
                <w:sz w:val="24"/>
                <w:szCs w:val="24"/>
              </w:rPr>
              <w:t>Need:</w:t>
            </w:r>
          </w:p>
          <w:p w:rsidR="00BD7033" w:rsidRPr="002953F3" w:rsidRDefault="003B23A2" w:rsidP="00BD7033">
            <w:pPr>
              <w:rPr>
                <w:rFonts w:ascii="Times New Roman" w:hAnsi="Times New Roman" w:cs="Times New Roman"/>
                <w:sz w:val="24"/>
                <w:szCs w:val="24"/>
              </w:rPr>
            </w:pPr>
            <w:r w:rsidRPr="002953F3">
              <w:rPr>
                <w:rFonts w:ascii="Times New Roman" w:hAnsi="Times New Roman" w:cs="Times New Roman"/>
                <w:sz w:val="24"/>
                <w:szCs w:val="24"/>
              </w:rPr>
              <w:t xml:space="preserve">Fiduciary </w:t>
            </w:r>
            <w:r w:rsidR="00BD7033" w:rsidRPr="002953F3">
              <w:rPr>
                <w:rFonts w:ascii="Times New Roman" w:hAnsi="Times New Roman" w:cs="Times New Roman"/>
                <w:sz w:val="24"/>
                <w:szCs w:val="24"/>
              </w:rPr>
              <w:t xml:space="preserve">Responsibility </w:t>
            </w:r>
          </w:p>
          <w:p w:rsidR="00BD7033" w:rsidRPr="002953F3" w:rsidRDefault="00BD7033" w:rsidP="00BD7033">
            <w:pPr>
              <w:rPr>
                <w:rFonts w:ascii="Times New Roman" w:hAnsi="Times New Roman" w:cs="Times New Roman"/>
                <w:sz w:val="24"/>
                <w:szCs w:val="24"/>
              </w:rPr>
            </w:pPr>
          </w:p>
          <w:p w:rsidR="00BD7033" w:rsidRPr="002953F3" w:rsidRDefault="00BD7033" w:rsidP="00BD7033">
            <w:pPr>
              <w:rPr>
                <w:rFonts w:ascii="Times New Roman" w:hAnsi="Times New Roman" w:cs="Times New Roman"/>
                <w:b/>
                <w:sz w:val="24"/>
                <w:szCs w:val="24"/>
              </w:rPr>
            </w:pPr>
            <w:r w:rsidRPr="002953F3">
              <w:rPr>
                <w:rFonts w:ascii="Times New Roman" w:hAnsi="Times New Roman" w:cs="Times New Roman"/>
                <w:b/>
                <w:sz w:val="24"/>
                <w:szCs w:val="24"/>
              </w:rPr>
              <w:t>Priority Goal(s):</w:t>
            </w:r>
          </w:p>
          <w:p w:rsidR="00BD7033" w:rsidRPr="002953F3" w:rsidRDefault="00BD7033" w:rsidP="00BD7033">
            <w:pPr>
              <w:rPr>
                <w:rFonts w:ascii="Times New Roman" w:hAnsi="Times New Roman" w:cs="Times New Roman"/>
                <w:sz w:val="24"/>
                <w:szCs w:val="24"/>
              </w:rPr>
            </w:pPr>
            <w:r w:rsidRPr="002953F3">
              <w:rPr>
                <w:rFonts w:ascii="Times New Roman" w:hAnsi="Times New Roman" w:cs="Times New Roman"/>
                <w:sz w:val="24"/>
                <w:szCs w:val="24"/>
              </w:rPr>
              <w:t>Continue to review and revise the annual budget to adapt to the changing funding levels from the General Fund and Medicaid payments/buckets.</w:t>
            </w:r>
          </w:p>
          <w:p w:rsidR="00BD7033" w:rsidRPr="002953F3" w:rsidRDefault="00BD7033" w:rsidP="00BD7033">
            <w:pPr>
              <w:rPr>
                <w:rFonts w:ascii="Times New Roman" w:hAnsi="Times New Roman" w:cs="Times New Roman"/>
                <w:sz w:val="24"/>
                <w:szCs w:val="24"/>
              </w:rPr>
            </w:pPr>
          </w:p>
          <w:p w:rsidR="00BD7033" w:rsidRPr="002953F3" w:rsidRDefault="00BD7033" w:rsidP="00BD7033">
            <w:pPr>
              <w:rPr>
                <w:rFonts w:ascii="Times New Roman" w:hAnsi="Times New Roman" w:cs="Times New Roman"/>
                <w:sz w:val="24"/>
                <w:szCs w:val="24"/>
              </w:rPr>
            </w:pPr>
            <w:r w:rsidRPr="002953F3">
              <w:rPr>
                <w:rFonts w:ascii="Times New Roman" w:hAnsi="Times New Roman" w:cs="Times New Roman"/>
                <w:sz w:val="24"/>
                <w:szCs w:val="24"/>
              </w:rPr>
              <w:t>Develop a financial model for the Health Center.</w:t>
            </w:r>
          </w:p>
          <w:p w:rsidR="00BD7033" w:rsidRPr="002953F3" w:rsidRDefault="00BD7033" w:rsidP="00BD7033">
            <w:pPr>
              <w:rPr>
                <w:rFonts w:ascii="Times New Roman" w:hAnsi="Times New Roman" w:cs="Times New Roman"/>
                <w:b/>
                <w:sz w:val="24"/>
                <w:szCs w:val="24"/>
              </w:rPr>
            </w:pPr>
          </w:p>
          <w:p w:rsidR="00BD7033" w:rsidRPr="002953F3" w:rsidRDefault="00BD7033" w:rsidP="00BD7033">
            <w:pPr>
              <w:rPr>
                <w:rFonts w:ascii="Times New Roman" w:hAnsi="Times New Roman" w:cs="Times New Roman"/>
                <w:b/>
                <w:sz w:val="24"/>
                <w:szCs w:val="24"/>
              </w:rPr>
            </w:pPr>
            <w:r w:rsidRPr="002953F3">
              <w:rPr>
                <w:rFonts w:ascii="Times New Roman" w:hAnsi="Times New Roman" w:cs="Times New Roman"/>
                <w:b/>
                <w:sz w:val="24"/>
                <w:szCs w:val="24"/>
              </w:rPr>
              <w:t>Method(s):</w:t>
            </w:r>
          </w:p>
          <w:p w:rsidR="00BD7033" w:rsidRPr="002953F3" w:rsidRDefault="003B23A2" w:rsidP="00BD7033">
            <w:pPr>
              <w:rPr>
                <w:rFonts w:ascii="Times New Roman" w:hAnsi="Times New Roman" w:cs="Times New Roman"/>
                <w:sz w:val="24"/>
                <w:szCs w:val="24"/>
              </w:rPr>
            </w:pPr>
            <w:r w:rsidRPr="002953F3">
              <w:rPr>
                <w:rFonts w:ascii="Times New Roman" w:hAnsi="Times New Roman" w:cs="Times New Roman"/>
                <w:sz w:val="24"/>
                <w:szCs w:val="24"/>
              </w:rPr>
              <w:t>Provide a monthly and quarterly Financial Status Review to the GCHC Board of Directors.</w:t>
            </w:r>
          </w:p>
          <w:p w:rsidR="00BD7033" w:rsidRPr="002953F3" w:rsidRDefault="00BD7033" w:rsidP="00BD7033">
            <w:pPr>
              <w:rPr>
                <w:rFonts w:ascii="Times New Roman" w:hAnsi="Times New Roman" w:cs="Times New Roman"/>
                <w:sz w:val="24"/>
                <w:szCs w:val="24"/>
              </w:rPr>
            </w:pPr>
          </w:p>
          <w:p w:rsidR="00BD7033" w:rsidRPr="002B0AE2" w:rsidRDefault="003B23A2" w:rsidP="00BD7033">
            <w:pPr>
              <w:rPr>
                <w:rFonts w:ascii="Times New Roman" w:hAnsi="Times New Roman" w:cs="Times New Roman"/>
                <w:sz w:val="24"/>
                <w:szCs w:val="24"/>
              </w:rPr>
            </w:pPr>
            <w:r w:rsidRPr="002953F3">
              <w:rPr>
                <w:rFonts w:ascii="Times New Roman" w:hAnsi="Times New Roman" w:cs="Times New Roman"/>
                <w:sz w:val="24"/>
                <w:szCs w:val="24"/>
              </w:rPr>
              <w:t>Work on revenue cycle management.</w:t>
            </w:r>
          </w:p>
        </w:tc>
        <w:tc>
          <w:tcPr>
            <w:tcW w:w="8280" w:type="dxa"/>
          </w:tcPr>
          <w:p w:rsidR="00BD7033" w:rsidRPr="001B39C6" w:rsidRDefault="00BD7033" w:rsidP="00BD7033">
            <w:pPr>
              <w:rPr>
                <w:rFonts w:ascii="Times New Roman" w:hAnsi="Times New Roman" w:cs="Times New Roman"/>
                <w:b/>
                <w:color w:val="000000" w:themeColor="text1"/>
                <w:sz w:val="24"/>
                <w:szCs w:val="24"/>
              </w:rPr>
            </w:pPr>
          </w:p>
          <w:p w:rsidR="00BD7033" w:rsidRPr="001B39C6" w:rsidRDefault="00BD7033" w:rsidP="00BD7033">
            <w:pPr>
              <w:rPr>
                <w:rFonts w:ascii="Times New Roman" w:hAnsi="Times New Roman" w:cs="Times New Roman"/>
                <w:b/>
                <w:color w:val="4F81BD" w:themeColor="accent1"/>
                <w:sz w:val="24"/>
                <w:szCs w:val="24"/>
              </w:rPr>
            </w:pPr>
          </w:p>
          <w:p w:rsidR="00BD7033" w:rsidRPr="001B39C6" w:rsidRDefault="00BD7033" w:rsidP="00BD7033">
            <w:pPr>
              <w:rPr>
                <w:rFonts w:ascii="Times New Roman" w:hAnsi="Times New Roman" w:cs="Times New Roman"/>
                <w:b/>
                <w:color w:val="4F6228" w:themeColor="accent3" w:themeShade="80"/>
                <w:sz w:val="24"/>
                <w:szCs w:val="24"/>
              </w:rPr>
            </w:pPr>
          </w:p>
          <w:p w:rsidR="00BD7033" w:rsidRPr="001B39C6" w:rsidRDefault="00BD7033" w:rsidP="00BD7033">
            <w:pPr>
              <w:rPr>
                <w:rFonts w:ascii="Times New Roman" w:hAnsi="Times New Roman" w:cs="Times New Roman"/>
                <w:color w:val="4F6228" w:themeColor="accent3" w:themeShade="80"/>
                <w:sz w:val="24"/>
                <w:szCs w:val="24"/>
              </w:rPr>
            </w:pPr>
          </w:p>
          <w:p w:rsidR="00BD7033" w:rsidRPr="001B39C6" w:rsidRDefault="00BD7033" w:rsidP="00BD7033">
            <w:pPr>
              <w:rPr>
                <w:rFonts w:ascii="Times New Roman" w:hAnsi="Times New Roman" w:cs="Times New Roman"/>
                <w:sz w:val="24"/>
                <w:szCs w:val="24"/>
              </w:rPr>
            </w:pPr>
          </w:p>
        </w:tc>
      </w:tr>
      <w:tr w:rsidR="00BD7033" w:rsidRPr="003E11EE" w:rsidTr="00C41D5F">
        <w:tc>
          <w:tcPr>
            <w:tcW w:w="14395" w:type="dxa"/>
            <w:gridSpan w:val="2"/>
            <w:shd w:val="clear" w:color="auto" w:fill="A6A6A6" w:themeFill="background1" w:themeFillShade="A6"/>
          </w:tcPr>
          <w:p w:rsidR="00BD7033" w:rsidRPr="003E11EE" w:rsidRDefault="00BD7033" w:rsidP="00BD7033">
            <w:pPr>
              <w:jc w:val="center"/>
              <w:rPr>
                <w:rFonts w:ascii="Times New Roman" w:hAnsi="Times New Roman" w:cs="Times New Roman"/>
                <w:b/>
                <w:sz w:val="28"/>
                <w:szCs w:val="24"/>
                <w:highlight w:val="green"/>
              </w:rPr>
            </w:pPr>
            <w:r w:rsidRPr="003E11EE">
              <w:rPr>
                <w:rFonts w:ascii="Times New Roman" w:hAnsi="Times New Roman" w:cs="Times New Roman"/>
                <w:b/>
                <w:sz w:val="28"/>
                <w:szCs w:val="24"/>
                <w:highlight w:val="green"/>
              </w:rPr>
              <w:t>OUTCOMES AND PERFORMANCE IMPROVEMENT PROJECTS – BRIAN SWIECICKI</w:t>
            </w:r>
          </w:p>
        </w:tc>
      </w:tr>
      <w:tr w:rsidR="00BD7033" w:rsidRPr="001B39C6" w:rsidTr="00C41D5F">
        <w:tc>
          <w:tcPr>
            <w:tcW w:w="6115" w:type="dxa"/>
          </w:tcPr>
          <w:p w:rsidR="00BD7033" w:rsidRPr="002953F3" w:rsidRDefault="00BD7033" w:rsidP="00BD7033">
            <w:pPr>
              <w:pStyle w:val="Default"/>
              <w:rPr>
                <w:rFonts w:ascii="Times New Roman" w:hAnsi="Times New Roman" w:cs="Times New Roman"/>
                <w:b/>
              </w:rPr>
            </w:pPr>
            <w:r w:rsidRPr="002953F3">
              <w:rPr>
                <w:rFonts w:ascii="Times New Roman" w:hAnsi="Times New Roman" w:cs="Times New Roman"/>
                <w:b/>
              </w:rPr>
              <w:t>Need:</w:t>
            </w:r>
          </w:p>
          <w:p w:rsidR="00BD7033" w:rsidRPr="002953F3" w:rsidRDefault="00BD7033" w:rsidP="00BD7033">
            <w:pPr>
              <w:pStyle w:val="Default"/>
              <w:rPr>
                <w:rFonts w:ascii="Times New Roman" w:hAnsi="Times New Roman" w:cs="Times New Roman"/>
                <w:b/>
              </w:rPr>
            </w:pPr>
            <w:r w:rsidRPr="002953F3">
              <w:rPr>
                <w:rFonts w:ascii="Times New Roman" w:hAnsi="Times New Roman" w:cs="Times New Roman"/>
              </w:rPr>
              <w:t>Make needed changes to the Specialized Residential system as identified in the Quality of Life study and the new Home and Community Base Waiver Rules.</w:t>
            </w:r>
          </w:p>
          <w:p w:rsidR="00BD7033" w:rsidRPr="002953F3" w:rsidRDefault="00BD7033" w:rsidP="00BD7033">
            <w:pPr>
              <w:pStyle w:val="Default"/>
              <w:rPr>
                <w:rFonts w:ascii="Times New Roman" w:hAnsi="Times New Roman" w:cs="Times New Roman"/>
              </w:rPr>
            </w:pPr>
          </w:p>
          <w:p w:rsidR="00BD7033" w:rsidRPr="002953F3" w:rsidRDefault="00BD7033" w:rsidP="00BD7033">
            <w:pPr>
              <w:pStyle w:val="Default"/>
              <w:rPr>
                <w:rFonts w:ascii="Times New Roman" w:hAnsi="Times New Roman" w:cs="Times New Roman"/>
              </w:rPr>
            </w:pPr>
            <w:r w:rsidRPr="002953F3">
              <w:rPr>
                <w:rFonts w:ascii="Times New Roman" w:hAnsi="Times New Roman" w:cs="Times New Roman"/>
                <w:b/>
                <w:bCs/>
              </w:rPr>
              <w:t xml:space="preserve">Priority Goal: </w:t>
            </w:r>
          </w:p>
          <w:p w:rsidR="00BD7033" w:rsidRPr="002953F3" w:rsidRDefault="00BD7033" w:rsidP="00BD7033">
            <w:pPr>
              <w:pStyle w:val="Default"/>
              <w:rPr>
                <w:rFonts w:ascii="Times New Roman" w:hAnsi="Times New Roman" w:cs="Times New Roman"/>
              </w:rPr>
            </w:pPr>
            <w:r w:rsidRPr="002953F3">
              <w:rPr>
                <w:rFonts w:ascii="Times New Roman" w:hAnsi="Times New Roman" w:cs="Times New Roman"/>
              </w:rPr>
              <w:t>Develop a RFP for Residential Services</w:t>
            </w:r>
          </w:p>
          <w:p w:rsidR="00BD7033" w:rsidRPr="002953F3" w:rsidRDefault="00BD7033" w:rsidP="00BD7033">
            <w:pPr>
              <w:pStyle w:val="Default"/>
              <w:rPr>
                <w:rFonts w:ascii="Times New Roman" w:hAnsi="Times New Roman" w:cs="Times New Roman"/>
              </w:rPr>
            </w:pPr>
          </w:p>
          <w:p w:rsidR="00BD7033" w:rsidRPr="002953F3" w:rsidRDefault="00BD7033" w:rsidP="00BD7033">
            <w:pPr>
              <w:pStyle w:val="Default"/>
              <w:rPr>
                <w:rFonts w:ascii="Times New Roman" w:hAnsi="Times New Roman" w:cs="Times New Roman"/>
              </w:rPr>
            </w:pPr>
            <w:r w:rsidRPr="002953F3">
              <w:rPr>
                <w:rFonts w:ascii="Times New Roman" w:hAnsi="Times New Roman" w:cs="Times New Roman"/>
                <w:b/>
                <w:bCs/>
              </w:rPr>
              <w:t xml:space="preserve">Method(s): </w:t>
            </w:r>
          </w:p>
          <w:p w:rsidR="00BD7033" w:rsidRPr="002953F3" w:rsidRDefault="00BD7033" w:rsidP="00BD7033">
            <w:pPr>
              <w:pStyle w:val="Default"/>
              <w:spacing w:after="11"/>
              <w:rPr>
                <w:rFonts w:ascii="Times New Roman" w:hAnsi="Times New Roman" w:cs="Times New Roman"/>
              </w:rPr>
            </w:pPr>
            <w:r w:rsidRPr="002953F3">
              <w:rPr>
                <w:rFonts w:ascii="Times New Roman" w:hAnsi="Times New Roman" w:cs="Times New Roman"/>
              </w:rPr>
              <w:t>Develop stakeholder meetings to gather information on the design of a residential system.</w:t>
            </w:r>
          </w:p>
          <w:p w:rsidR="00BD7033" w:rsidRPr="002953F3" w:rsidRDefault="00BD7033" w:rsidP="00BD7033">
            <w:pPr>
              <w:pStyle w:val="Default"/>
              <w:spacing w:after="11"/>
              <w:rPr>
                <w:rFonts w:ascii="Times New Roman" w:hAnsi="Times New Roman" w:cs="Times New Roman"/>
              </w:rPr>
            </w:pPr>
          </w:p>
          <w:p w:rsidR="00BD7033" w:rsidRPr="001B39C6" w:rsidRDefault="00BD7033" w:rsidP="00BD7033">
            <w:pPr>
              <w:pStyle w:val="Default"/>
              <w:spacing w:after="11"/>
              <w:rPr>
                <w:rFonts w:ascii="Times New Roman" w:hAnsi="Times New Roman" w:cs="Times New Roman"/>
              </w:rPr>
            </w:pPr>
            <w:r w:rsidRPr="002953F3">
              <w:rPr>
                <w:rFonts w:ascii="Times New Roman" w:hAnsi="Times New Roman" w:cs="Times New Roman"/>
              </w:rPr>
              <w:lastRenderedPageBreak/>
              <w:t>Develop a creative team to identify key markers, outcome measures, performance indicators, contract language, etc. in a residential facility.</w:t>
            </w:r>
            <w:r w:rsidRPr="001B39C6">
              <w:rPr>
                <w:rFonts w:ascii="Times New Roman" w:hAnsi="Times New Roman" w:cs="Times New Roman"/>
              </w:rPr>
              <w:t xml:space="preserve">   </w:t>
            </w:r>
          </w:p>
          <w:p w:rsidR="00BD7033" w:rsidRPr="001B39C6" w:rsidRDefault="00BD7033" w:rsidP="00BD7033">
            <w:pPr>
              <w:pStyle w:val="Default"/>
              <w:rPr>
                <w:rFonts w:ascii="Times New Roman" w:hAnsi="Times New Roman" w:cs="Times New Roman"/>
              </w:rPr>
            </w:pPr>
          </w:p>
        </w:tc>
        <w:tc>
          <w:tcPr>
            <w:tcW w:w="8280" w:type="dxa"/>
          </w:tcPr>
          <w:p w:rsidR="00BD7033" w:rsidRPr="001B39C6" w:rsidRDefault="00BD7033" w:rsidP="00BD7033">
            <w:pPr>
              <w:rPr>
                <w:rFonts w:ascii="Times New Roman" w:hAnsi="Times New Roman" w:cs="Times New Roman"/>
                <w:b/>
                <w:sz w:val="24"/>
                <w:szCs w:val="24"/>
              </w:rPr>
            </w:pPr>
          </w:p>
          <w:p w:rsidR="00BD7033" w:rsidRPr="001B39C6" w:rsidRDefault="00BD7033" w:rsidP="00BD7033">
            <w:pPr>
              <w:rPr>
                <w:rFonts w:ascii="Times New Roman" w:hAnsi="Times New Roman" w:cs="Times New Roman"/>
                <w:b/>
                <w:sz w:val="24"/>
                <w:szCs w:val="24"/>
              </w:rPr>
            </w:pPr>
          </w:p>
        </w:tc>
      </w:tr>
      <w:tr w:rsidR="00BD7033" w:rsidRPr="001B39C6" w:rsidTr="00C41D5F">
        <w:tc>
          <w:tcPr>
            <w:tcW w:w="6115" w:type="dxa"/>
          </w:tcPr>
          <w:p w:rsidR="00BD7033" w:rsidRPr="002953F3" w:rsidRDefault="00BD7033" w:rsidP="00BD7033">
            <w:pPr>
              <w:pStyle w:val="Default"/>
              <w:rPr>
                <w:rFonts w:ascii="Times New Roman" w:hAnsi="Times New Roman" w:cs="Times New Roman"/>
                <w:b/>
              </w:rPr>
            </w:pPr>
            <w:r w:rsidRPr="002953F3">
              <w:rPr>
                <w:rFonts w:ascii="Times New Roman" w:hAnsi="Times New Roman" w:cs="Times New Roman"/>
                <w:b/>
              </w:rPr>
              <w:t xml:space="preserve">Need: </w:t>
            </w:r>
          </w:p>
          <w:p w:rsidR="00BD7033" w:rsidRPr="002953F3" w:rsidRDefault="00BD7033" w:rsidP="00BD7033">
            <w:pPr>
              <w:pStyle w:val="Default"/>
              <w:rPr>
                <w:rFonts w:ascii="Times New Roman" w:hAnsi="Times New Roman" w:cs="Times New Roman"/>
              </w:rPr>
            </w:pPr>
            <w:r w:rsidRPr="002953F3">
              <w:rPr>
                <w:rFonts w:ascii="Times New Roman" w:hAnsi="Times New Roman" w:cs="Times New Roman"/>
              </w:rPr>
              <w:t>United Crisis Service Model</w:t>
            </w:r>
          </w:p>
          <w:p w:rsidR="00BD7033" w:rsidRPr="002953F3" w:rsidRDefault="00BD7033" w:rsidP="00BD7033">
            <w:pPr>
              <w:pStyle w:val="Default"/>
              <w:rPr>
                <w:rFonts w:ascii="Times New Roman" w:hAnsi="Times New Roman" w:cs="Times New Roman"/>
                <w:b/>
              </w:rPr>
            </w:pPr>
          </w:p>
          <w:p w:rsidR="00BD7033" w:rsidRPr="002953F3" w:rsidRDefault="00BD7033" w:rsidP="00BD7033">
            <w:pPr>
              <w:pStyle w:val="Default"/>
              <w:rPr>
                <w:rFonts w:ascii="Times New Roman" w:hAnsi="Times New Roman" w:cs="Times New Roman"/>
                <w:b/>
              </w:rPr>
            </w:pPr>
            <w:r w:rsidRPr="002953F3">
              <w:rPr>
                <w:rFonts w:ascii="Times New Roman" w:hAnsi="Times New Roman" w:cs="Times New Roman"/>
                <w:b/>
              </w:rPr>
              <w:t>Priority Goal:</w:t>
            </w:r>
          </w:p>
          <w:p w:rsidR="00BD7033" w:rsidRPr="002953F3" w:rsidRDefault="00BD7033" w:rsidP="00BD7033">
            <w:pPr>
              <w:pStyle w:val="Default"/>
              <w:rPr>
                <w:rFonts w:ascii="Times New Roman" w:hAnsi="Times New Roman" w:cs="Times New Roman"/>
              </w:rPr>
            </w:pPr>
            <w:r w:rsidRPr="002953F3">
              <w:rPr>
                <w:rFonts w:ascii="Times New Roman" w:hAnsi="Times New Roman" w:cs="Times New Roman"/>
              </w:rPr>
              <w:t>Develop a Centralized Crisis Services Model and Center.</w:t>
            </w:r>
          </w:p>
          <w:p w:rsidR="00BD7033" w:rsidRPr="002953F3" w:rsidRDefault="00BD7033" w:rsidP="00BD7033">
            <w:pPr>
              <w:pStyle w:val="Default"/>
              <w:rPr>
                <w:rFonts w:ascii="Times New Roman" w:hAnsi="Times New Roman" w:cs="Times New Roman"/>
                <w:b/>
              </w:rPr>
            </w:pPr>
          </w:p>
          <w:p w:rsidR="00BD7033" w:rsidRPr="002953F3" w:rsidRDefault="00BD7033" w:rsidP="00BD7033">
            <w:pPr>
              <w:pStyle w:val="Default"/>
              <w:rPr>
                <w:rFonts w:ascii="Times New Roman" w:hAnsi="Times New Roman" w:cs="Times New Roman"/>
                <w:b/>
              </w:rPr>
            </w:pPr>
            <w:r w:rsidRPr="002953F3">
              <w:rPr>
                <w:rFonts w:ascii="Times New Roman" w:hAnsi="Times New Roman" w:cs="Times New Roman"/>
                <w:b/>
              </w:rPr>
              <w:t>Method(s):</w:t>
            </w:r>
          </w:p>
          <w:p w:rsidR="00BD7033" w:rsidRPr="002953F3" w:rsidRDefault="00BD7033" w:rsidP="00BD7033">
            <w:pPr>
              <w:pStyle w:val="Default"/>
              <w:rPr>
                <w:rFonts w:ascii="Times New Roman" w:hAnsi="Times New Roman" w:cs="Times New Roman"/>
              </w:rPr>
            </w:pPr>
            <w:r w:rsidRPr="002953F3">
              <w:rPr>
                <w:rFonts w:ascii="Times New Roman" w:hAnsi="Times New Roman" w:cs="Times New Roman"/>
              </w:rPr>
              <w:t>Develop stakeholder meetings to gather information on the design of a Centralized Crisis Services Model.</w:t>
            </w:r>
          </w:p>
          <w:p w:rsidR="00BD7033" w:rsidRPr="002953F3" w:rsidRDefault="00BD7033" w:rsidP="00BD7033">
            <w:pPr>
              <w:pStyle w:val="Default"/>
              <w:rPr>
                <w:rFonts w:ascii="Times New Roman" w:hAnsi="Times New Roman" w:cs="Times New Roman"/>
                <w:b/>
              </w:rPr>
            </w:pPr>
          </w:p>
          <w:p w:rsidR="00BD7033" w:rsidRPr="001B39C6" w:rsidRDefault="00BD7033" w:rsidP="00BD7033">
            <w:pPr>
              <w:pStyle w:val="Default"/>
              <w:rPr>
                <w:rFonts w:ascii="Times New Roman" w:hAnsi="Times New Roman" w:cs="Times New Roman"/>
              </w:rPr>
            </w:pPr>
            <w:r w:rsidRPr="002953F3">
              <w:rPr>
                <w:rFonts w:ascii="Times New Roman" w:hAnsi="Times New Roman" w:cs="Times New Roman"/>
              </w:rPr>
              <w:t>Develop a creative team to identify key markers, outcome measures, performance indicators, contract language, etc. in a Centralized Crisis Services Model.</w:t>
            </w:r>
          </w:p>
        </w:tc>
        <w:tc>
          <w:tcPr>
            <w:tcW w:w="8280" w:type="dxa"/>
          </w:tcPr>
          <w:p w:rsidR="00BD7033" w:rsidRPr="001B39C6" w:rsidRDefault="00BD7033" w:rsidP="00BD7033">
            <w:pPr>
              <w:spacing w:after="120" w:line="276" w:lineRule="auto"/>
              <w:ind w:left="720"/>
              <w:contextualSpacing/>
              <w:jc w:val="both"/>
              <w:rPr>
                <w:rFonts w:ascii="Times New Roman" w:hAnsi="Times New Roman" w:cs="Times New Roman"/>
                <w:b/>
                <w:sz w:val="24"/>
                <w:szCs w:val="24"/>
              </w:rPr>
            </w:pPr>
          </w:p>
        </w:tc>
      </w:tr>
    </w:tbl>
    <w:p w:rsidR="00501B48" w:rsidRPr="001B39C6" w:rsidRDefault="00501B48" w:rsidP="00501B48">
      <w:pPr>
        <w:rPr>
          <w:rFonts w:ascii="Times New Roman" w:hAnsi="Times New Roman" w:cs="Times New Roman"/>
          <w:sz w:val="24"/>
          <w:szCs w:val="24"/>
        </w:rPr>
      </w:pPr>
    </w:p>
    <w:sectPr w:rsidR="00501B48" w:rsidRPr="001B39C6" w:rsidSect="001B39C6">
      <w:footerReference w:type="default" r:id="rId8"/>
      <w:pgSz w:w="15840" w:h="12240" w:orient="landscape"/>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243" w:rsidRDefault="00AC0243" w:rsidP="000331E9">
      <w:pPr>
        <w:spacing w:after="0" w:line="240" w:lineRule="auto"/>
      </w:pPr>
      <w:r>
        <w:separator/>
      </w:r>
    </w:p>
  </w:endnote>
  <w:endnote w:type="continuationSeparator" w:id="0">
    <w:p w:rsidR="00AC0243" w:rsidRDefault="00AC0243" w:rsidP="0003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579217"/>
      <w:docPartObj>
        <w:docPartGallery w:val="Page Numbers (Bottom of Page)"/>
        <w:docPartUnique/>
      </w:docPartObj>
    </w:sdtPr>
    <w:sdtEndPr>
      <w:rPr>
        <w:noProof/>
      </w:rPr>
    </w:sdtEndPr>
    <w:sdtContent>
      <w:p w:rsidR="003145EA" w:rsidRDefault="003145EA">
        <w:pPr>
          <w:pStyle w:val="Footer"/>
          <w:jc w:val="right"/>
        </w:pPr>
        <w:r>
          <w:fldChar w:fldCharType="begin"/>
        </w:r>
        <w:r>
          <w:instrText xml:space="preserve"> PAGE   \* MERGEFORMAT </w:instrText>
        </w:r>
        <w:r>
          <w:fldChar w:fldCharType="separate"/>
        </w:r>
        <w:r w:rsidR="003E1310">
          <w:rPr>
            <w:noProof/>
          </w:rPr>
          <w:t>18</w:t>
        </w:r>
        <w:r>
          <w:rPr>
            <w:noProof/>
          </w:rPr>
          <w:fldChar w:fldCharType="end"/>
        </w:r>
      </w:p>
    </w:sdtContent>
  </w:sdt>
  <w:p w:rsidR="003145EA" w:rsidRDefault="00314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243" w:rsidRDefault="00AC0243" w:rsidP="000331E9">
      <w:pPr>
        <w:spacing w:after="0" w:line="240" w:lineRule="auto"/>
      </w:pPr>
      <w:r>
        <w:separator/>
      </w:r>
    </w:p>
  </w:footnote>
  <w:footnote w:type="continuationSeparator" w:id="0">
    <w:p w:rsidR="00AC0243" w:rsidRDefault="00AC0243" w:rsidP="00033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0D6"/>
    <w:multiLevelType w:val="hybridMultilevel"/>
    <w:tmpl w:val="2A2E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327E"/>
    <w:multiLevelType w:val="hybridMultilevel"/>
    <w:tmpl w:val="1DD6013E"/>
    <w:lvl w:ilvl="0" w:tplc="4EF43D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1733"/>
    <w:multiLevelType w:val="multilevel"/>
    <w:tmpl w:val="6B1A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B6800"/>
    <w:multiLevelType w:val="hybridMultilevel"/>
    <w:tmpl w:val="3CB0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148ED"/>
    <w:multiLevelType w:val="hybridMultilevel"/>
    <w:tmpl w:val="BD56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B197C"/>
    <w:multiLevelType w:val="hybridMultilevel"/>
    <w:tmpl w:val="748EE970"/>
    <w:lvl w:ilvl="0" w:tplc="4EF43D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568DE"/>
    <w:multiLevelType w:val="hybridMultilevel"/>
    <w:tmpl w:val="4078C3BA"/>
    <w:lvl w:ilvl="0" w:tplc="4EF43D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A2968"/>
    <w:multiLevelType w:val="hybridMultilevel"/>
    <w:tmpl w:val="DFC0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10D91"/>
    <w:multiLevelType w:val="hybridMultilevel"/>
    <w:tmpl w:val="42FE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43CA5"/>
    <w:multiLevelType w:val="hybridMultilevel"/>
    <w:tmpl w:val="3D1EF3C2"/>
    <w:lvl w:ilvl="0" w:tplc="4EF43D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F23E3"/>
    <w:multiLevelType w:val="hybridMultilevel"/>
    <w:tmpl w:val="E3E80108"/>
    <w:lvl w:ilvl="0" w:tplc="4EE65A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208E0"/>
    <w:multiLevelType w:val="hybridMultilevel"/>
    <w:tmpl w:val="6198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44CB2"/>
    <w:multiLevelType w:val="hybridMultilevel"/>
    <w:tmpl w:val="2E62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34C38"/>
    <w:multiLevelType w:val="hybridMultilevel"/>
    <w:tmpl w:val="A092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C5657"/>
    <w:multiLevelType w:val="hybridMultilevel"/>
    <w:tmpl w:val="30D4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C587A"/>
    <w:multiLevelType w:val="hybridMultilevel"/>
    <w:tmpl w:val="6D20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D7CE4"/>
    <w:multiLevelType w:val="hybridMultilevel"/>
    <w:tmpl w:val="EEB8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61DD4"/>
    <w:multiLevelType w:val="hybridMultilevel"/>
    <w:tmpl w:val="5FD8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968B2"/>
    <w:multiLevelType w:val="hybridMultilevel"/>
    <w:tmpl w:val="687E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F47B8"/>
    <w:multiLevelType w:val="hybridMultilevel"/>
    <w:tmpl w:val="4AE2404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15:restartNumberingAfterBreak="0">
    <w:nsid w:val="40473701"/>
    <w:multiLevelType w:val="hybridMultilevel"/>
    <w:tmpl w:val="9EB8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55F39"/>
    <w:multiLevelType w:val="hybridMultilevel"/>
    <w:tmpl w:val="6358B14C"/>
    <w:lvl w:ilvl="0" w:tplc="0F6044E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86A7A"/>
    <w:multiLevelType w:val="hybridMultilevel"/>
    <w:tmpl w:val="470E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D702A"/>
    <w:multiLevelType w:val="hybridMultilevel"/>
    <w:tmpl w:val="04D8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E6F67"/>
    <w:multiLevelType w:val="hybridMultilevel"/>
    <w:tmpl w:val="19843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64385"/>
    <w:multiLevelType w:val="hybridMultilevel"/>
    <w:tmpl w:val="7DD616B6"/>
    <w:lvl w:ilvl="0" w:tplc="BB76485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E106B"/>
    <w:multiLevelType w:val="hybridMultilevel"/>
    <w:tmpl w:val="99640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63F1D"/>
    <w:multiLevelType w:val="hybridMultilevel"/>
    <w:tmpl w:val="09E6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B4B77"/>
    <w:multiLevelType w:val="hybridMultilevel"/>
    <w:tmpl w:val="A1F8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05B69"/>
    <w:multiLevelType w:val="hybridMultilevel"/>
    <w:tmpl w:val="3FE0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87063"/>
    <w:multiLevelType w:val="hybridMultilevel"/>
    <w:tmpl w:val="CB1E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156B8"/>
    <w:multiLevelType w:val="hybridMultilevel"/>
    <w:tmpl w:val="323C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012A0"/>
    <w:multiLevelType w:val="hybridMultilevel"/>
    <w:tmpl w:val="598C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B55DC"/>
    <w:multiLevelType w:val="hybridMultilevel"/>
    <w:tmpl w:val="865C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75A05"/>
    <w:multiLevelType w:val="hybridMultilevel"/>
    <w:tmpl w:val="71F2B5E6"/>
    <w:lvl w:ilvl="0" w:tplc="04090001">
      <w:start w:val="1"/>
      <w:numFmt w:val="bullet"/>
      <w:lvlText w:val=""/>
      <w:lvlJc w:val="left"/>
      <w:pPr>
        <w:ind w:left="973" w:hanging="360"/>
      </w:pPr>
      <w:rPr>
        <w:rFonts w:ascii="Symbol" w:hAnsi="Symbol" w:hint="default"/>
      </w:rPr>
    </w:lvl>
    <w:lvl w:ilvl="1" w:tplc="04090003">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35" w15:restartNumberingAfterBreak="0">
    <w:nsid w:val="79E22E70"/>
    <w:multiLevelType w:val="hybridMultilevel"/>
    <w:tmpl w:val="6454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51D20"/>
    <w:multiLevelType w:val="hybridMultilevel"/>
    <w:tmpl w:val="79BA5562"/>
    <w:lvl w:ilvl="0" w:tplc="E7D0AC9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57AFE"/>
    <w:multiLevelType w:val="hybridMultilevel"/>
    <w:tmpl w:val="6C8A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B47ECA"/>
    <w:multiLevelType w:val="hybridMultilevel"/>
    <w:tmpl w:val="C0B8F85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2"/>
  </w:num>
  <w:num w:numId="2">
    <w:abstractNumId w:val="30"/>
  </w:num>
  <w:num w:numId="3">
    <w:abstractNumId w:val="8"/>
  </w:num>
  <w:num w:numId="4">
    <w:abstractNumId w:val="32"/>
  </w:num>
  <w:num w:numId="5">
    <w:abstractNumId w:val="2"/>
  </w:num>
  <w:num w:numId="6">
    <w:abstractNumId w:val="11"/>
  </w:num>
  <w:num w:numId="7">
    <w:abstractNumId w:val="16"/>
  </w:num>
  <w:num w:numId="8">
    <w:abstractNumId w:val="34"/>
  </w:num>
  <w:num w:numId="9">
    <w:abstractNumId w:val="37"/>
  </w:num>
  <w:num w:numId="10">
    <w:abstractNumId w:val="19"/>
  </w:num>
  <w:num w:numId="11">
    <w:abstractNumId w:val="15"/>
  </w:num>
  <w:num w:numId="12">
    <w:abstractNumId w:val="4"/>
  </w:num>
  <w:num w:numId="13">
    <w:abstractNumId w:val="31"/>
  </w:num>
  <w:num w:numId="14">
    <w:abstractNumId w:val="25"/>
  </w:num>
  <w:num w:numId="15">
    <w:abstractNumId w:val="6"/>
  </w:num>
  <w:num w:numId="16">
    <w:abstractNumId w:val="10"/>
  </w:num>
  <w:num w:numId="17">
    <w:abstractNumId w:val="33"/>
  </w:num>
  <w:num w:numId="18">
    <w:abstractNumId w:val="29"/>
  </w:num>
  <w:num w:numId="19">
    <w:abstractNumId w:val="28"/>
  </w:num>
  <w:num w:numId="20">
    <w:abstractNumId w:val="5"/>
  </w:num>
  <w:num w:numId="21">
    <w:abstractNumId w:val="9"/>
  </w:num>
  <w:num w:numId="22">
    <w:abstractNumId w:val="23"/>
  </w:num>
  <w:num w:numId="23">
    <w:abstractNumId w:val="1"/>
  </w:num>
  <w:num w:numId="24">
    <w:abstractNumId w:val="7"/>
  </w:num>
  <w:num w:numId="25">
    <w:abstractNumId w:val="20"/>
  </w:num>
  <w:num w:numId="26">
    <w:abstractNumId w:val="17"/>
  </w:num>
  <w:num w:numId="27">
    <w:abstractNumId w:val="0"/>
  </w:num>
  <w:num w:numId="28">
    <w:abstractNumId w:val="18"/>
  </w:num>
  <w:num w:numId="29">
    <w:abstractNumId w:val="13"/>
  </w:num>
  <w:num w:numId="30">
    <w:abstractNumId w:val="12"/>
  </w:num>
  <w:num w:numId="31">
    <w:abstractNumId w:val="24"/>
  </w:num>
  <w:num w:numId="32">
    <w:abstractNumId w:val="14"/>
  </w:num>
  <w:num w:numId="33">
    <w:abstractNumId w:val="3"/>
  </w:num>
  <w:num w:numId="34">
    <w:abstractNumId w:val="38"/>
  </w:num>
  <w:num w:numId="35">
    <w:abstractNumId w:val="27"/>
  </w:num>
  <w:num w:numId="36">
    <w:abstractNumId w:val="35"/>
  </w:num>
  <w:num w:numId="37">
    <w:abstractNumId w:val="36"/>
  </w:num>
  <w:num w:numId="38">
    <w:abstractNumId w:val="21"/>
  </w:num>
  <w:num w:numId="3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48"/>
    <w:rsid w:val="00003073"/>
    <w:rsid w:val="00005172"/>
    <w:rsid w:val="00016DBF"/>
    <w:rsid w:val="00016FCC"/>
    <w:rsid w:val="000331E9"/>
    <w:rsid w:val="0005280E"/>
    <w:rsid w:val="00056EF4"/>
    <w:rsid w:val="00061187"/>
    <w:rsid w:val="00061941"/>
    <w:rsid w:val="00062989"/>
    <w:rsid w:val="00062C55"/>
    <w:rsid w:val="000635C5"/>
    <w:rsid w:val="00070754"/>
    <w:rsid w:val="00072035"/>
    <w:rsid w:val="00072E18"/>
    <w:rsid w:val="00075711"/>
    <w:rsid w:val="00081830"/>
    <w:rsid w:val="000924A7"/>
    <w:rsid w:val="000945A3"/>
    <w:rsid w:val="00095BDB"/>
    <w:rsid w:val="000A21D9"/>
    <w:rsid w:val="000A3969"/>
    <w:rsid w:val="000A3EA1"/>
    <w:rsid w:val="000B1C49"/>
    <w:rsid w:val="000B4C65"/>
    <w:rsid w:val="000C2DBC"/>
    <w:rsid w:val="000F2918"/>
    <w:rsid w:val="000F52ED"/>
    <w:rsid w:val="000F601C"/>
    <w:rsid w:val="00105AE2"/>
    <w:rsid w:val="00115493"/>
    <w:rsid w:val="001169DC"/>
    <w:rsid w:val="00117F92"/>
    <w:rsid w:val="001229F3"/>
    <w:rsid w:val="00123AEA"/>
    <w:rsid w:val="00124D76"/>
    <w:rsid w:val="0012659B"/>
    <w:rsid w:val="0013320D"/>
    <w:rsid w:val="00142A76"/>
    <w:rsid w:val="00145018"/>
    <w:rsid w:val="0014640C"/>
    <w:rsid w:val="00155E62"/>
    <w:rsid w:val="00157A65"/>
    <w:rsid w:val="001622DB"/>
    <w:rsid w:val="00165925"/>
    <w:rsid w:val="001718FD"/>
    <w:rsid w:val="00172CDD"/>
    <w:rsid w:val="00175992"/>
    <w:rsid w:val="00175B0F"/>
    <w:rsid w:val="001854DA"/>
    <w:rsid w:val="00187137"/>
    <w:rsid w:val="00195C84"/>
    <w:rsid w:val="001A3C1C"/>
    <w:rsid w:val="001A7AB5"/>
    <w:rsid w:val="001B39C6"/>
    <w:rsid w:val="001C4F40"/>
    <w:rsid w:val="001D2228"/>
    <w:rsid w:val="001E1560"/>
    <w:rsid w:val="001E1F99"/>
    <w:rsid w:val="001F33A9"/>
    <w:rsid w:val="001F61BC"/>
    <w:rsid w:val="00204135"/>
    <w:rsid w:val="0020713A"/>
    <w:rsid w:val="00210B32"/>
    <w:rsid w:val="00213971"/>
    <w:rsid w:val="002173A6"/>
    <w:rsid w:val="00220E23"/>
    <w:rsid w:val="00225D4D"/>
    <w:rsid w:val="0022605B"/>
    <w:rsid w:val="00230F08"/>
    <w:rsid w:val="00233E7E"/>
    <w:rsid w:val="002341C0"/>
    <w:rsid w:val="002341CD"/>
    <w:rsid w:val="00244114"/>
    <w:rsid w:val="00246308"/>
    <w:rsid w:val="002803F9"/>
    <w:rsid w:val="002953F3"/>
    <w:rsid w:val="002A0492"/>
    <w:rsid w:val="002B0AE2"/>
    <w:rsid w:val="002B3986"/>
    <w:rsid w:val="002C7871"/>
    <w:rsid w:val="002D13E1"/>
    <w:rsid w:val="002D5E54"/>
    <w:rsid w:val="002D70FE"/>
    <w:rsid w:val="002D76B2"/>
    <w:rsid w:val="002E21AC"/>
    <w:rsid w:val="002E3C4B"/>
    <w:rsid w:val="002F50A8"/>
    <w:rsid w:val="00304457"/>
    <w:rsid w:val="00313783"/>
    <w:rsid w:val="003145EA"/>
    <w:rsid w:val="003176D9"/>
    <w:rsid w:val="00321A53"/>
    <w:rsid w:val="003247A3"/>
    <w:rsid w:val="003373D2"/>
    <w:rsid w:val="003524D9"/>
    <w:rsid w:val="0035755D"/>
    <w:rsid w:val="0037335D"/>
    <w:rsid w:val="00373FDC"/>
    <w:rsid w:val="00380B0D"/>
    <w:rsid w:val="00380D7D"/>
    <w:rsid w:val="003940C1"/>
    <w:rsid w:val="00394FA8"/>
    <w:rsid w:val="00397668"/>
    <w:rsid w:val="003A4492"/>
    <w:rsid w:val="003A6A99"/>
    <w:rsid w:val="003B23A2"/>
    <w:rsid w:val="003B73C3"/>
    <w:rsid w:val="003C6E33"/>
    <w:rsid w:val="003D7A77"/>
    <w:rsid w:val="003E0D8A"/>
    <w:rsid w:val="003E0FD7"/>
    <w:rsid w:val="003E11EE"/>
    <w:rsid w:val="003E1310"/>
    <w:rsid w:val="003E3306"/>
    <w:rsid w:val="003F1FC4"/>
    <w:rsid w:val="003F2F16"/>
    <w:rsid w:val="003F40AE"/>
    <w:rsid w:val="004028F9"/>
    <w:rsid w:val="00413D7F"/>
    <w:rsid w:val="00420B0C"/>
    <w:rsid w:val="00440200"/>
    <w:rsid w:val="00440572"/>
    <w:rsid w:val="00445E6B"/>
    <w:rsid w:val="0045517C"/>
    <w:rsid w:val="004561DE"/>
    <w:rsid w:val="004571FB"/>
    <w:rsid w:val="00457E59"/>
    <w:rsid w:val="004715AA"/>
    <w:rsid w:val="004766A8"/>
    <w:rsid w:val="00486D00"/>
    <w:rsid w:val="0049204F"/>
    <w:rsid w:val="00492796"/>
    <w:rsid w:val="0049399B"/>
    <w:rsid w:val="00496E9E"/>
    <w:rsid w:val="004A2072"/>
    <w:rsid w:val="004B024C"/>
    <w:rsid w:val="004B2048"/>
    <w:rsid w:val="004B3D99"/>
    <w:rsid w:val="004B4C19"/>
    <w:rsid w:val="004C5449"/>
    <w:rsid w:val="004C5613"/>
    <w:rsid w:val="004C6AB8"/>
    <w:rsid w:val="004D0DA4"/>
    <w:rsid w:val="004D241E"/>
    <w:rsid w:val="004D2989"/>
    <w:rsid w:val="004D3141"/>
    <w:rsid w:val="004D4C9D"/>
    <w:rsid w:val="004E7000"/>
    <w:rsid w:val="004F119A"/>
    <w:rsid w:val="004F3E0C"/>
    <w:rsid w:val="004F45A3"/>
    <w:rsid w:val="004F5F56"/>
    <w:rsid w:val="0050013A"/>
    <w:rsid w:val="00501B48"/>
    <w:rsid w:val="005035A3"/>
    <w:rsid w:val="00516A5E"/>
    <w:rsid w:val="00520767"/>
    <w:rsid w:val="0052304E"/>
    <w:rsid w:val="005249D1"/>
    <w:rsid w:val="00524BAC"/>
    <w:rsid w:val="005258D5"/>
    <w:rsid w:val="00530DC2"/>
    <w:rsid w:val="005352F1"/>
    <w:rsid w:val="00536EC1"/>
    <w:rsid w:val="00552C24"/>
    <w:rsid w:val="00556289"/>
    <w:rsid w:val="00556A51"/>
    <w:rsid w:val="00564D88"/>
    <w:rsid w:val="005662B3"/>
    <w:rsid w:val="00574738"/>
    <w:rsid w:val="00575995"/>
    <w:rsid w:val="0058128B"/>
    <w:rsid w:val="0058311D"/>
    <w:rsid w:val="00592C31"/>
    <w:rsid w:val="00592DA4"/>
    <w:rsid w:val="00596EA8"/>
    <w:rsid w:val="005A06DE"/>
    <w:rsid w:val="005A0745"/>
    <w:rsid w:val="005A7505"/>
    <w:rsid w:val="005C0A59"/>
    <w:rsid w:val="005C4116"/>
    <w:rsid w:val="005D0431"/>
    <w:rsid w:val="005D1174"/>
    <w:rsid w:val="005D20DC"/>
    <w:rsid w:val="005D4FCE"/>
    <w:rsid w:val="005E049A"/>
    <w:rsid w:val="005E2D6F"/>
    <w:rsid w:val="005E42CC"/>
    <w:rsid w:val="005E6872"/>
    <w:rsid w:val="005F09B4"/>
    <w:rsid w:val="005F5647"/>
    <w:rsid w:val="005F5929"/>
    <w:rsid w:val="005F5A69"/>
    <w:rsid w:val="005F669E"/>
    <w:rsid w:val="005F7591"/>
    <w:rsid w:val="00604B55"/>
    <w:rsid w:val="006059D7"/>
    <w:rsid w:val="006064BD"/>
    <w:rsid w:val="006213A0"/>
    <w:rsid w:val="00624862"/>
    <w:rsid w:val="00625057"/>
    <w:rsid w:val="00630198"/>
    <w:rsid w:val="006374EC"/>
    <w:rsid w:val="0065420C"/>
    <w:rsid w:val="006650D3"/>
    <w:rsid w:val="006768CE"/>
    <w:rsid w:val="00686CC6"/>
    <w:rsid w:val="0069262D"/>
    <w:rsid w:val="00694E3F"/>
    <w:rsid w:val="006A3A29"/>
    <w:rsid w:val="006B1376"/>
    <w:rsid w:val="006B5667"/>
    <w:rsid w:val="006B6975"/>
    <w:rsid w:val="006B7964"/>
    <w:rsid w:val="006C69EC"/>
    <w:rsid w:val="006D15D5"/>
    <w:rsid w:val="006E01A2"/>
    <w:rsid w:val="006E1020"/>
    <w:rsid w:val="006E5529"/>
    <w:rsid w:val="006E7A2A"/>
    <w:rsid w:val="006F3887"/>
    <w:rsid w:val="007014AD"/>
    <w:rsid w:val="007108D2"/>
    <w:rsid w:val="0071098C"/>
    <w:rsid w:val="007118DF"/>
    <w:rsid w:val="00713600"/>
    <w:rsid w:val="007173D4"/>
    <w:rsid w:val="00732C0E"/>
    <w:rsid w:val="00733296"/>
    <w:rsid w:val="00747119"/>
    <w:rsid w:val="0076033D"/>
    <w:rsid w:val="0076371D"/>
    <w:rsid w:val="007649BC"/>
    <w:rsid w:val="00767311"/>
    <w:rsid w:val="00791C08"/>
    <w:rsid w:val="00792B04"/>
    <w:rsid w:val="00796F73"/>
    <w:rsid w:val="007A7C02"/>
    <w:rsid w:val="007B182E"/>
    <w:rsid w:val="007B6174"/>
    <w:rsid w:val="007D72B6"/>
    <w:rsid w:val="007E32CB"/>
    <w:rsid w:val="007E6384"/>
    <w:rsid w:val="007F163D"/>
    <w:rsid w:val="007F5DF0"/>
    <w:rsid w:val="007F7E8A"/>
    <w:rsid w:val="00805104"/>
    <w:rsid w:val="00805B2D"/>
    <w:rsid w:val="008063F6"/>
    <w:rsid w:val="00806B35"/>
    <w:rsid w:val="00810086"/>
    <w:rsid w:val="00812105"/>
    <w:rsid w:val="00816B52"/>
    <w:rsid w:val="008211D7"/>
    <w:rsid w:val="00821302"/>
    <w:rsid w:val="008225E9"/>
    <w:rsid w:val="00827A4B"/>
    <w:rsid w:val="00831F61"/>
    <w:rsid w:val="00843C60"/>
    <w:rsid w:val="00847E7C"/>
    <w:rsid w:val="00851E3A"/>
    <w:rsid w:val="0086239A"/>
    <w:rsid w:val="00863CC4"/>
    <w:rsid w:val="0086699B"/>
    <w:rsid w:val="00874C52"/>
    <w:rsid w:val="0088039C"/>
    <w:rsid w:val="0088511B"/>
    <w:rsid w:val="00885732"/>
    <w:rsid w:val="008858D7"/>
    <w:rsid w:val="008865A5"/>
    <w:rsid w:val="008951CE"/>
    <w:rsid w:val="008A275B"/>
    <w:rsid w:val="008A4F7D"/>
    <w:rsid w:val="008A5C99"/>
    <w:rsid w:val="008A7565"/>
    <w:rsid w:val="008B481B"/>
    <w:rsid w:val="008B50A1"/>
    <w:rsid w:val="008C0A71"/>
    <w:rsid w:val="008C0E49"/>
    <w:rsid w:val="008C1E6B"/>
    <w:rsid w:val="008C399F"/>
    <w:rsid w:val="008D31E1"/>
    <w:rsid w:val="008E4858"/>
    <w:rsid w:val="008E6280"/>
    <w:rsid w:val="008F1C7A"/>
    <w:rsid w:val="0090760F"/>
    <w:rsid w:val="00913108"/>
    <w:rsid w:val="009200E3"/>
    <w:rsid w:val="009211A3"/>
    <w:rsid w:val="00922A1B"/>
    <w:rsid w:val="00923179"/>
    <w:rsid w:val="00936161"/>
    <w:rsid w:val="00941F72"/>
    <w:rsid w:val="009464EA"/>
    <w:rsid w:val="0095557A"/>
    <w:rsid w:val="00963960"/>
    <w:rsid w:val="00964A68"/>
    <w:rsid w:val="00967457"/>
    <w:rsid w:val="00983007"/>
    <w:rsid w:val="0098502C"/>
    <w:rsid w:val="00986576"/>
    <w:rsid w:val="0099705F"/>
    <w:rsid w:val="009A76D3"/>
    <w:rsid w:val="009A7C7A"/>
    <w:rsid w:val="009A7CD1"/>
    <w:rsid w:val="009B3539"/>
    <w:rsid w:val="009B41E3"/>
    <w:rsid w:val="009B5345"/>
    <w:rsid w:val="009B6EED"/>
    <w:rsid w:val="009C326B"/>
    <w:rsid w:val="009C6DDB"/>
    <w:rsid w:val="009D5E42"/>
    <w:rsid w:val="009D7034"/>
    <w:rsid w:val="009E2563"/>
    <w:rsid w:val="009E4FB3"/>
    <w:rsid w:val="009F1264"/>
    <w:rsid w:val="00A0248E"/>
    <w:rsid w:val="00A048E7"/>
    <w:rsid w:val="00A06AFF"/>
    <w:rsid w:val="00A070C6"/>
    <w:rsid w:val="00A1086A"/>
    <w:rsid w:val="00A10EEA"/>
    <w:rsid w:val="00A20183"/>
    <w:rsid w:val="00A25081"/>
    <w:rsid w:val="00A26610"/>
    <w:rsid w:val="00A31438"/>
    <w:rsid w:val="00A5196B"/>
    <w:rsid w:val="00A51BDE"/>
    <w:rsid w:val="00A538C0"/>
    <w:rsid w:val="00A67A8C"/>
    <w:rsid w:val="00A717DF"/>
    <w:rsid w:val="00A738A4"/>
    <w:rsid w:val="00A74310"/>
    <w:rsid w:val="00A900C4"/>
    <w:rsid w:val="00A9279F"/>
    <w:rsid w:val="00AA06D8"/>
    <w:rsid w:val="00AA3FAE"/>
    <w:rsid w:val="00AA7778"/>
    <w:rsid w:val="00AB070A"/>
    <w:rsid w:val="00AB0D64"/>
    <w:rsid w:val="00AB73BB"/>
    <w:rsid w:val="00AC0243"/>
    <w:rsid w:val="00AC02EE"/>
    <w:rsid w:val="00AC14C8"/>
    <w:rsid w:val="00AC2C18"/>
    <w:rsid w:val="00AC42EA"/>
    <w:rsid w:val="00AC5A3E"/>
    <w:rsid w:val="00AD22B3"/>
    <w:rsid w:val="00AD308E"/>
    <w:rsid w:val="00AD4499"/>
    <w:rsid w:val="00AD628E"/>
    <w:rsid w:val="00AE0173"/>
    <w:rsid w:val="00AE48C6"/>
    <w:rsid w:val="00AE7441"/>
    <w:rsid w:val="00AF1E7A"/>
    <w:rsid w:val="00B02734"/>
    <w:rsid w:val="00B06E53"/>
    <w:rsid w:val="00B0786C"/>
    <w:rsid w:val="00B14DEF"/>
    <w:rsid w:val="00B16B01"/>
    <w:rsid w:val="00B21E1C"/>
    <w:rsid w:val="00B2411C"/>
    <w:rsid w:val="00B26A31"/>
    <w:rsid w:val="00B31922"/>
    <w:rsid w:val="00B328B6"/>
    <w:rsid w:val="00B35BE3"/>
    <w:rsid w:val="00B47272"/>
    <w:rsid w:val="00B47D98"/>
    <w:rsid w:val="00B87AA3"/>
    <w:rsid w:val="00B94414"/>
    <w:rsid w:val="00BA3609"/>
    <w:rsid w:val="00BA618E"/>
    <w:rsid w:val="00BA71CA"/>
    <w:rsid w:val="00BB7794"/>
    <w:rsid w:val="00BC0BBE"/>
    <w:rsid w:val="00BC0CEB"/>
    <w:rsid w:val="00BC4436"/>
    <w:rsid w:val="00BC60E7"/>
    <w:rsid w:val="00BC6EFD"/>
    <w:rsid w:val="00BD7033"/>
    <w:rsid w:val="00BD70FD"/>
    <w:rsid w:val="00BE2483"/>
    <w:rsid w:val="00BF2059"/>
    <w:rsid w:val="00C026F3"/>
    <w:rsid w:val="00C05110"/>
    <w:rsid w:val="00C126B3"/>
    <w:rsid w:val="00C16D8A"/>
    <w:rsid w:val="00C22280"/>
    <w:rsid w:val="00C22E09"/>
    <w:rsid w:val="00C23AFC"/>
    <w:rsid w:val="00C25BE5"/>
    <w:rsid w:val="00C3222C"/>
    <w:rsid w:val="00C330D1"/>
    <w:rsid w:val="00C41D5F"/>
    <w:rsid w:val="00C42A45"/>
    <w:rsid w:val="00C516B5"/>
    <w:rsid w:val="00C5759F"/>
    <w:rsid w:val="00C63EF1"/>
    <w:rsid w:val="00C64448"/>
    <w:rsid w:val="00C66F02"/>
    <w:rsid w:val="00C7206E"/>
    <w:rsid w:val="00C75044"/>
    <w:rsid w:val="00C836BC"/>
    <w:rsid w:val="00C84E88"/>
    <w:rsid w:val="00CB3556"/>
    <w:rsid w:val="00CB64AD"/>
    <w:rsid w:val="00CB6B7C"/>
    <w:rsid w:val="00CC716A"/>
    <w:rsid w:val="00CD0C6B"/>
    <w:rsid w:val="00CD34A8"/>
    <w:rsid w:val="00CE0AC9"/>
    <w:rsid w:val="00CE335B"/>
    <w:rsid w:val="00D00EC3"/>
    <w:rsid w:val="00D11C19"/>
    <w:rsid w:val="00D12867"/>
    <w:rsid w:val="00D15BED"/>
    <w:rsid w:val="00D17E13"/>
    <w:rsid w:val="00D21591"/>
    <w:rsid w:val="00D310A4"/>
    <w:rsid w:val="00D312A2"/>
    <w:rsid w:val="00D35B80"/>
    <w:rsid w:val="00D37D66"/>
    <w:rsid w:val="00D40BDB"/>
    <w:rsid w:val="00D4350D"/>
    <w:rsid w:val="00D4365B"/>
    <w:rsid w:val="00D46077"/>
    <w:rsid w:val="00D57A23"/>
    <w:rsid w:val="00D60FDB"/>
    <w:rsid w:val="00D61BC0"/>
    <w:rsid w:val="00D71851"/>
    <w:rsid w:val="00D727B4"/>
    <w:rsid w:val="00D768A5"/>
    <w:rsid w:val="00D8489B"/>
    <w:rsid w:val="00D92FBB"/>
    <w:rsid w:val="00D96688"/>
    <w:rsid w:val="00DA55C6"/>
    <w:rsid w:val="00DA570F"/>
    <w:rsid w:val="00DA5E87"/>
    <w:rsid w:val="00DA77E2"/>
    <w:rsid w:val="00DB5217"/>
    <w:rsid w:val="00DB564D"/>
    <w:rsid w:val="00DC0972"/>
    <w:rsid w:val="00DC2959"/>
    <w:rsid w:val="00DD184D"/>
    <w:rsid w:val="00DD195A"/>
    <w:rsid w:val="00DD247F"/>
    <w:rsid w:val="00DD57EE"/>
    <w:rsid w:val="00DE0B7F"/>
    <w:rsid w:val="00DE243E"/>
    <w:rsid w:val="00DF1E2C"/>
    <w:rsid w:val="00E004E8"/>
    <w:rsid w:val="00E06726"/>
    <w:rsid w:val="00E107A4"/>
    <w:rsid w:val="00E11EEA"/>
    <w:rsid w:val="00E13E25"/>
    <w:rsid w:val="00E14A6F"/>
    <w:rsid w:val="00E3511B"/>
    <w:rsid w:val="00E3698F"/>
    <w:rsid w:val="00E528BB"/>
    <w:rsid w:val="00E63ECF"/>
    <w:rsid w:val="00E659CE"/>
    <w:rsid w:val="00E70CF8"/>
    <w:rsid w:val="00E7642F"/>
    <w:rsid w:val="00E85245"/>
    <w:rsid w:val="00E934E8"/>
    <w:rsid w:val="00E97B5A"/>
    <w:rsid w:val="00EA636F"/>
    <w:rsid w:val="00EB1C9E"/>
    <w:rsid w:val="00EB5971"/>
    <w:rsid w:val="00EC3CD0"/>
    <w:rsid w:val="00ED0951"/>
    <w:rsid w:val="00ED1997"/>
    <w:rsid w:val="00ED19D5"/>
    <w:rsid w:val="00EE2065"/>
    <w:rsid w:val="00EF5FAE"/>
    <w:rsid w:val="00EF6256"/>
    <w:rsid w:val="00EF6BA4"/>
    <w:rsid w:val="00EF6E89"/>
    <w:rsid w:val="00F04DBF"/>
    <w:rsid w:val="00F05DE0"/>
    <w:rsid w:val="00F072C1"/>
    <w:rsid w:val="00F22A78"/>
    <w:rsid w:val="00F2619B"/>
    <w:rsid w:val="00F27CE3"/>
    <w:rsid w:val="00F32DCA"/>
    <w:rsid w:val="00F371C8"/>
    <w:rsid w:val="00F44455"/>
    <w:rsid w:val="00F46B9E"/>
    <w:rsid w:val="00F51111"/>
    <w:rsid w:val="00F524AF"/>
    <w:rsid w:val="00F53A54"/>
    <w:rsid w:val="00F53FB9"/>
    <w:rsid w:val="00F61D69"/>
    <w:rsid w:val="00F61F75"/>
    <w:rsid w:val="00F65CCE"/>
    <w:rsid w:val="00F65DAA"/>
    <w:rsid w:val="00F65E0A"/>
    <w:rsid w:val="00F720F1"/>
    <w:rsid w:val="00F75261"/>
    <w:rsid w:val="00F760C2"/>
    <w:rsid w:val="00F81853"/>
    <w:rsid w:val="00F8214A"/>
    <w:rsid w:val="00F84F71"/>
    <w:rsid w:val="00F875E2"/>
    <w:rsid w:val="00F93EE5"/>
    <w:rsid w:val="00FB49A8"/>
    <w:rsid w:val="00FB5E46"/>
    <w:rsid w:val="00FB5E58"/>
    <w:rsid w:val="00FC696D"/>
    <w:rsid w:val="00FD1B22"/>
    <w:rsid w:val="00FD4CD1"/>
    <w:rsid w:val="00FD5A00"/>
    <w:rsid w:val="00FD7EE8"/>
    <w:rsid w:val="00FE1A04"/>
    <w:rsid w:val="00FE5E0D"/>
    <w:rsid w:val="00FE75B7"/>
    <w:rsid w:val="00FF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D6FF9"/>
  <w15:docId w15:val="{41407E72-93A5-4CAC-A3B2-E784A82C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862"/>
    <w:pPr>
      <w:ind w:left="720"/>
      <w:contextualSpacing/>
    </w:pPr>
  </w:style>
  <w:style w:type="paragraph" w:styleId="Header">
    <w:name w:val="header"/>
    <w:basedOn w:val="Normal"/>
    <w:link w:val="HeaderChar"/>
    <w:uiPriority w:val="99"/>
    <w:unhideWhenUsed/>
    <w:rsid w:val="00033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E9"/>
  </w:style>
  <w:style w:type="paragraph" w:styleId="Footer">
    <w:name w:val="footer"/>
    <w:basedOn w:val="Normal"/>
    <w:link w:val="FooterChar"/>
    <w:uiPriority w:val="99"/>
    <w:unhideWhenUsed/>
    <w:rsid w:val="00033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E9"/>
  </w:style>
  <w:style w:type="paragraph" w:customStyle="1" w:styleId="Default">
    <w:name w:val="Default"/>
    <w:rsid w:val="00E659CE"/>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07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0F"/>
    <w:rPr>
      <w:rFonts w:ascii="Tahoma" w:hAnsi="Tahoma" w:cs="Tahoma"/>
      <w:sz w:val="16"/>
      <w:szCs w:val="16"/>
    </w:rPr>
  </w:style>
  <w:style w:type="character" w:styleId="Hyperlink">
    <w:name w:val="Hyperlink"/>
    <w:basedOn w:val="DefaultParagraphFont"/>
    <w:uiPriority w:val="99"/>
    <w:semiHidden/>
    <w:unhideWhenUsed/>
    <w:rsid w:val="00AC42EA"/>
    <w:rPr>
      <w:strike w:val="0"/>
      <w:dstrike w:val="0"/>
      <w:color w:val="444B51"/>
      <w:u w:val="none"/>
      <w:effect w:val="none"/>
    </w:rPr>
  </w:style>
  <w:style w:type="paragraph" w:styleId="PlainText">
    <w:name w:val="Plain Text"/>
    <w:basedOn w:val="Normal"/>
    <w:link w:val="PlainTextChar"/>
    <w:uiPriority w:val="99"/>
    <w:semiHidden/>
    <w:unhideWhenUsed/>
    <w:rsid w:val="009E256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2563"/>
    <w:rPr>
      <w:rFonts w:ascii="Calibri" w:hAnsi="Calibri"/>
      <w:szCs w:val="21"/>
    </w:rPr>
  </w:style>
  <w:style w:type="paragraph" w:customStyle="1" w:styleId="xmsonormal">
    <w:name w:val="x_msonormal"/>
    <w:basedOn w:val="Normal"/>
    <w:rsid w:val="009E2563"/>
    <w:pPr>
      <w:spacing w:after="0" w:line="240" w:lineRule="auto"/>
    </w:pPr>
    <w:rPr>
      <w:rFonts w:ascii="Calibri" w:hAnsi="Calibri" w:cs="Times New Roman"/>
    </w:rPr>
  </w:style>
  <w:style w:type="character" w:styleId="Emphasis">
    <w:name w:val="Emphasis"/>
    <w:basedOn w:val="DefaultParagraphFont"/>
    <w:uiPriority w:val="20"/>
    <w:qFormat/>
    <w:rsid w:val="008865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88636">
      <w:bodyDiv w:val="1"/>
      <w:marLeft w:val="0"/>
      <w:marRight w:val="0"/>
      <w:marTop w:val="0"/>
      <w:marBottom w:val="0"/>
      <w:divBdr>
        <w:top w:val="none" w:sz="0" w:space="0" w:color="auto"/>
        <w:left w:val="none" w:sz="0" w:space="0" w:color="auto"/>
        <w:bottom w:val="none" w:sz="0" w:space="0" w:color="auto"/>
        <w:right w:val="none" w:sz="0" w:space="0" w:color="auto"/>
      </w:divBdr>
      <w:divsChild>
        <w:div w:id="1701399445">
          <w:marLeft w:val="0"/>
          <w:marRight w:val="0"/>
          <w:marTop w:val="0"/>
          <w:marBottom w:val="0"/>
          <w:divBdr>
            <w:top w:val="none" w:sz="0" w:space="0" w:color="auto"/>
            <w:left w:val="none" w:sz="0" w:space="0" w:color="auto"/>
            <w:bottom w:val="none" w:sz="0" w:space="0" w:color="auto"/>
            <w:right w:val="none" w:sz="0" w:space="0" w:color="auto"/>
          </w:divBdr>
        </w:div>
      </w:divsChild>
    </w:div>
    <w:div w:id="795565862">
      <w:bodyDiv w:val="1"/>
      <w:marLeft w:val="0"/>
      <w:marRight w:val="0"/>
      <w:marTop w:val="0"/>
      <w:marBottom w:val="0"/>
      <w:divBdr>
        <w:top w:val="none" w:sz="0" w:space="0" w:color="auto"/>
        <w:left w:val="none" w:sz="0" w:space="0" w:color="auto"/>
        <w:bottom w:val="none" w:sz="0" w:space="0" w:color="auto"/>
        <w:right w:val="none" w:sz="0" w:space="0" w:color="auto"/>
      </w:divBdr>
    </w:div>
    <w:div w:id="1752387433">
      <w:bodyDiv w:val="1"/>
      <w:marLeft w:val="0"/>
      <w:marRight w:val="0"/>
      <w:marTop w:val="0"/>
      <w:marBottom w:val="0"/>
      <w:divBdr>
        <w:top w:val="none" w:sz="0" w:space="0" w:color="auto"/>
        <w:left w:val="none" w:sz="0" w:space="0" w:color="auto"/>
        <w:bottom w:val="none" w:sz="0" w:space="0" w:color="auto"/>
        <w:right w:val="none" w:sz="0" w:space="0" w:color="auto"/>
      </w:divBdr>
    </w:div>
    <w:div w:id="1947152363">
      <w:bodyDiv w:val="1"/>
      <w:marLeft w:val="0"/>
      <w:marRight w:val="0"/>
      <w:marTop w:val="0"/>
      <w:marBottom w:val="0"/>
      <w:divBdr>
        <w:top w:val="none" w:sz="0" w:space="0" w:color="auto"/>
        <w:left w:val="none" w:sz="0" w:space="0" w:color="auto"/>
        <w:bottom w:val="none" w:sz="0" w:space="0" w:color="auto"/>
        <w:right w:val="none" w:sz="0" w:space="0" w:color="auto"/>
      </w:divBdr>
      <w:divsChild>
        <w:div w:id="1935240086">
          <w:marLeft w:val="0"/>
          <w:marRight w:val="0"/>
          <w:marTop w:val="0"/>
          <w:marBottom w:val="0"/>
          <w:divBdr>
            <w:top w:val="none" w:sz="0" w:space="0" w:color="auto"/>
            <w:left w:val="none" w:sz="0" w:space="0" w:color="auto"/>
            <w:bottom w:val="none" w:sz="0" w:space="0" w:color="auto"/>
            <w:right w:val="none" w:sz="0" w:space="0" w:color="auto"/>
          </w:divBdr>
        </w:div>
      </w:divsChild>
    </w:div>
    <w:div w:id="1949845149">
      <w:bodyDiv w:val="1"/>
      <w:marLeft w:val="0"/>
      <w:marRight w:val="0"/>
      <w:marTop w:val="0"/>
      <w:marBottom w:val="0"/>
      <w:divBdr>
        <w:top w:val="none" w:sz="0" w:space="0" w:color="auto"/>
        <w:left w:val="none" w:sz="0" w:space="0" w:color="auto"/>
        <w:bottom w:val="none" w:sz="0" w:space="0" w:color="auto"/>
        <w:right w:val="none" w:sz="0" w:space="0" w:color="auto"/>
      </w:divBdr>
      <w:divsChild>
        <w:div w:id="2116554779">
          <w:marLeft w:val="0"/>
          <w:marRight w:val="0"/>
          <w:marTop w:val="0"/>
          <w:marBottom w:val="0"/>
          <w:divBdr>
            <w:top w:val="none" w:sz="0" w:space="0" w:color="auto"/>
            <w:left w:val="none" w:sz="0" w:space="0" w:color="auto"/>
            <w:bottom w:val="none" w:sz="0" w:space="0" w:color="auto"/>
            <w:right w:val="none" w:sz="0" w:space="0" w:color="auto"/>
          </w:divBdr>
        </w:div>
      </w:divsChild>
    </w:div>
    <w:div w:id="20381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9EF2-E0C3-4EB5-8A98-7E83742E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20</Pages>
  <Words>3092</Words>
  <Characters>17628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Swiecicki, Brian</dc:creator>
  <cp:lastModifiedBy>Riddle, Karen</cp:lastModifiedBy>
  <cp:revision>30</cp:revision>
  <cp:lastPrinted>2017-05-01T15:15:00Z</cp:lastPrinted>
  <dcterms:created xsi:type="dcterms:W3CDTF">2018-11-30T13:16:00Z</dcterms:created>
  <dcterms:modified xsi:type="dcterms:W3CDTF">2019-02-11T19:06:00Z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